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EF" w:rsidRPr="00E75821" w:rsidRDefault="00D418EF" w:rsidP="00D418EF">
      <w:pPr>
        <w:pStyle w:val="Ttulo2"/>
        <w:spacing w:line="240" w:lineRule="auto"/>
        <w:rPr>
          <w:rFonts w:cs="Arial"/>
        </w:rPr>
      </w:pPr>
      <w:r>
        <w:rPr>
          <w:rFonts w:cs="Arial"/>
        </w:rPr>
        <w:t>CONSELL RECTOR</w:t>
      </w:r>
      <w:r w:rsidRPr="00E75821">
        <w:rPr>
          <w:rFonts w:cs="Arial"/>
        </w:rPr>
        <w:t xml:space="preserve"> </w:t>
      </w:r>
      <w:r w:rsidR="00A43DE5">
        <w:rPr>
          <w:rFonts w:cs="Arial"/>
        </w:rPr>
        <w:t>3</w:t>
      </w:r>
      <w:r w:rsidRPr="00E75821">
        <w:rPr>
          <w:rFonts w:cs="Arial"/>
        </w:rPr>
        <w:t>/</w:t>
      </w:r>
      <w:r>
        <w:rPr>
          <w:rFonts w:cs="Arial"/>
        </w:rPr>
        <w:t>23</w:t>
      </w:r>
    </w:p>
    <w:p w:rsidR="00D418EF" w:rsidRDefault="00D418EF" w:rsidP="00D15CEA">
      <w:pPr>
        <w:pStyle w:val="Ttulo2"/>
        <w:spacing w:line="240" w:lineRule="auto"/>
        <w:rPr>
          <w:rFonts w:cs="Arial"/>
        </w:rPr>
      </w:pPr>
      <w:r w:rsidRPr="00E75821">
        <w:rPr>
          <w:rFonts w:cs="Arial"/>
        </w:rPr>
        <w:t xml:space="preserve">Sessió </w:t>
      </w:r>
      <w:r w:rsidR="00D15CEA">
        <w:rPr>
          <w:rFonts w:cs="Arial"/>
        </w:rPr>
        <w:t>extra</w:t>
      </w:r>
      <w:r w:rsidRPr="00D15CEA">
        <w:rPr>
          <w:rFonts w:cs="Arial"/>
        </w:rPr>
        <w:t>ordinària</w:t>
      </w:r>
    </w:p>
    <w:p w:rsidR="00D15CEA" w:rsidRPr="00D15CEA" w:rsidRDefault="00D15CEA" w:rsidP="00D15CEA"/>
    <w:p w:rsidR="00D15CEA" w:rsidRDefault="00D418EF" w:rsidP="00D418EF">
      <w:pPr>
        <w:jc w:val="both"/>
        <w:rPr>
          <w:rFonts w:ascii="Arial" w:hAnsi="Arial" w:cs="Arial"/>
        </w:rPr>
      </w:pPr>
      <w:r w:rsidRPr="00E75821">
        <w:rPr>
          <w:rFonts w:ascii="Arial" w:hAnsi="Arial" w:cs="Arial"/>
        </w:rPr>
        <w:t xml:space="preserve">Dia: </w:t>
      </w:r>
      <w:r w:rsidR="00A43DE5">
        <w:rPr>
          <w:rFonts w:ascii="Arial" w:hAnsi="Arial" w:cs="Arial"/>
        </w:rPr>
        <w:t>22</w:t>
      </w:r>
      <w:r w:rsidR="00D15CEA">
        <w:rPr>
          <w:rFonts w:ascii="Arial" w:hAnsi="Arial" w:cs="Arial"/>
        </w:rPr>
        <w:t xml:space="preserve"> de novembre</w:t>
      </w:r>
      <w:r w:rsidR="00D61852">
        <w:rPr>
          <w:rFonts w:ascii="Arial" w:hAnsi="Arial" w:cs="Arial"/>
        </w:rPr>
        <w:t xml:space="preserve">, </w:t>
      </w:r>
      <w:r w:rsidR="00A43DE5">
        <w:rPr>
          <w:rFonts w:ascii="Arial" w:hAnsi="Arial" w:cs="Arial"/>
        </w:rPr>
        <w:t>dimecres</w:t>
      </w:r>
    </w:p>
    <w:p w:rsidR="00D418EF" w:rsidRPr="00E75821" w:rsidRDefault="00D418EF" w:rsidP="00D418EF">
      <w:pPr>
        <w:jc w:val="both"/>
        <w:rPr>
          <w:rFonts w:ascii="Arial" w:hAnsi="Arial" w:cs="Arial"/>
        </w:rPr>
      </w:pPr>
      <w:r w:rsidRPr="00E75821">
        <w:rPr>
          <w:rFonts w:ascii="Arial" w:hAnsi="Arial" w:cs="Arial"/>
        </w:rPr>
        <w:t xml:space="preserve">Hora: </w:t>
      </w:r>
      <w:r w:rsidR="00A43DE5">
        <w:rPr>
          <w:rFonts w:ascii="Arial" w:hAnsi="Arial" w:cs="Arial"/>
        </w:rPr>
        <w:t>11</w:t>
      </w:r>
      <w:r w:rsidR="00BD47E8">
        <w:rPr>
          <w:rFonts w:ascii="Arial" w:hAnsi="Arial" w:cs="Arial"/>
        </w:rPr>
        <w:t>’</w:t>
      </w:r>
      <w:r w:rsidR="00A43DE5">
        <w:rPr>
          <w:rFonts w:ascii="Arial" w:hAnsi="Arial" w:cs="Arial"/>
        </w:rPr>
        <w:t>30</w:t>
      </w:r>
      <w:r w:rsidR="00BD47E8">
        <w:rPr>
          <w:rFonts w:ascii="Arial" w:hAnsi="Arial" w:cs="Arial"/>
        </w:rPr>
        <w:t xml:space="preserve"> </w:t>
      </w:r>
      <w:r w:rsidRPr="00E33F90">
        <w:rPr>
          <w:rFonts w:ascii="Arial" w:hAnsi="Arial" w:cs="Arial"/>
        </w:rPr>
        <w:t>hores</w:t>
      </w:r>
    </w:p>
    <w:p w:rsidR="00D418EF" w:rsidRPr="00E75821" w:rsidRDefault="00D418EF" w:rsidP="00D418EF">
      <w:pPr>
        <w:jc w:val="both"/>
        <w:rPr>
          <w:rFonts w:ascii="Arial" w:hAnsi="Arial" w:cs="Arial"/>
        </w:rPr>
      </w:pPr>
      <w:r w:rsidRPr="00E75821">
        <w:rPr>
          <w:rFonts w:ascii="Arial" w:hAnsi="Arial" w:cs="Arial"/>
        </w:rPr>
        <w:t xml:space="preserve">Lloc: </w:t>
      </w:r>
      <w:r w:rsidR="001B4E25">
        <w:rPr>
          <w:rFonts w:ascii="Arial" w:hAnsi="Arial" w:cs="Arial"/>
        </w:rPr>
        <w:t>Sala Polivalent – Diputació de Lleida</w:t>
      </w:r>
    </w:p>
    <w:p w:rsidR="006E2669" w:rsidRPr="00E75821" w:rsidRDefault="006E2669" w:rsidP="006E2669">
      <w:pPr>
        <w:pStyle w:val="Textoindependiente"/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6E2669" w:rsidRDefault="006E2669" w:rsidP="006E2669">
      <w:pPr>
        <w:pStyle w:val="Textoindependiente"/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3D542A" w:rsidRDefault="003D542A" w:rsidP="006E2669">
      <w:pPr>
        <w:pStyle w:val="Textoindependiente"/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E33F90" w:rsidRPr="007A7501" w:rsidRDefault="00E33F90" w:rsidP="006E2669">
      <w:pPr>
        <w:pStyle w:val="Textoindependiente"/>
        <w:tabs>
          <w:tab w:val="left" w:pos="1260"/>
        </w:tabs>
        <w:rPr>
          <w:rFonts w:ascii="Arial" w:hAnsi="Arial" w:cs="Arial"/>
          <w:sz w:val="22"/>
          <w:szCs w:val="20"/>
          <w:u w:val="single"/>
        </w:rPr>
      </w:pPr>
      <w:r w:rsidRPr="007A7501">
        <w:rPr>
          <w:rFonts w:ascii="Arial" w:hAnsi="Arial" w:cs="Arial"/>
          <w:sz w:val="22"/>
          <w:szCs w:val="20"/>
          <w:u w:val="single"/>
        </w:rPr>
        <w:t xml:space="preserve">Ordre del dia </w:t>
      </w:r>
    </w:p>
    <w:p w:rsidR="00182231" w:rsidRPr="003D542A" w:rsidRDefault="00182231" w:rsidP="006E2669">
      <w:pPr>
        <w:pStyle w:val="Textoindependiente"/>
        <w:tabs>
          <w:tab w:val="left" w:pos="1260"/>
        </w:tabs>
        <w:rPr>
          <w:rFonts w:ascii="Arial" w:hAnsi="Arial" w:cs="Arial"/>
          <w:sz w:val="20"/>
          <w:szCs w:val="20"/>
          <w:u w:val="single"/>
        </w:rPr>
      </w:pPr>
    </w:p>
    <w:p w:rsidR="00E33F90" w:rsidRDefault="00E33F90" w:rsidP="008B29EC">
      <w:pPr>
        <w:pStyle w:val="Textoindependiente"/>
        <w:tabs>
          <w:tab w:val="left" w:pos="1260"/>
        </w:tabs>
        <w:rPr>
          <w:rFonts w:ascii="Arial" w:hAnsi="Arial" w:cs="Arial"/>
          <w:sz w:val="20"/>
          <w:szCs w:val="20"/>
        </w:rPr>
      </w:pPr>
    </w:p>
    <w:p w:rsidR="00D15CEA" w:rsidRPr="00182231" w:rsidRDefault="008B29EC" w:rsidP="008B29EC">
      <w:pPr>
        <w:pStyle w:val="Prrafodelista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182231">
        <w:rPr>
          <w:rFonts w:ascii="Arial" w:hAnsi="Arial" w:cs="Arial"/>
          <w:b/>
        </w:rPr>
        <w:t>APROVACIÓ DE L’ESBORRANY DE L’ACTA DE LA SESSIÓ ANTERIOR</w:t>
      </w:r>
    </w:p>
    <w:p w:rsidR="008B29EC" w:rsidRDefault="008B29EC" w:rsidP="008B29EC">
      <w:pPr>
        <w:jc w:val="both"/>
        <w:rPr>
          <w:rFonts w:ascii="Arial" w:hAnsi="Arial" w:cs="Arial"/>
        </w:rPr>
      </w:pPr>
    </w:p>
    <w:p w:rsidR="008B29EC" w:rsidRPr="008B29EC" w:rsidRDefault="008B29EC" w:rsidP="008B29EC">
      <w:pPr>
        <w:jc w:val="both"/>
        <w:rPr>
          <w:rFonts w:ascii="Arial" w:hAnsi="Arial" w:cs="Arial"/>
        </w:rPr>
      </w:pPr>
      <w:r w:rsidRPr="008B29EC">
        <w:rPr>
          <w:rFonts w:ascii="Arial" w:hAnsi="Arial" w:cs="Arial"/>
        </w:rPr>
        <w:t>Es va posar a disposició dels membres de</w:t>
      </w:r>
      <w:r>
        <w:rPr>
          <w:rFonts w:ascii="Arial" w:hAnsi="Arial" w:cs="Arial"/>
        </w:rPr>
        <w:t>l Consell</w:t>
      </w:r>
      <w:r w:rsidRPr="008B29EC">
        <w:rPr>
          <w:rFonts w:ascii="Arial" w:hAnsi="Arial" w:cs="Arial"/>
        </w:rPr>
        <w:t xml:space="preserve"> </w:t>
      </w:r>
      <w:r w:rsidR="00A43DE5">
        <w:rPr>
          <w:rFonts w:ascii="Arial" w:hAnsi="Arial" w:cs="Arial"/>
        </w:rPr>
        <w:t>Rector</w:t>
      </w:r>
      <w:r>
        <w:rPr>
          <w:rFonts w:ascii="Arial" w:hAnsi="Arial" w:cs="Arial"/>
        </w:rPr>
        <w:t xml:space="preserve"> en convocar la sessió. </w:t>
      </w:r>
    </w:p>
    <w:p w:rsidR="008B29EC" w:rsidRDefault="008B29EC" w:rsidP="008B29EC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A43DE5" w:rsidRPr="00EA278C" w:rsidRDefault="00A43DE5" w:rsidP="00A43DE5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EA278C">
        <w:rPr>
          <w:rFonts w:ascii="Arial" w:hAnsi="Arial" w:cs="Arial"/>
          <w:b/>
        </w:rPr>
        <w:t xml:space="preserve">PROPOSTA DE CONCESSIÓ DE SUBVENCIONS </w:t>
      </w:r>
      <w:r w:rsidRPr="00EA278C">
        <w:rPr>
          <w:rFonts w:ascii="Arial" w:eastAsia="Calibri" w:hAnsi="Arial" w:cs="Arial"/>
          <w:b/>
          <w:lang w:eastAsia="en-US"/>
        </w:rPr>
        <w:t>A ENTITATS PRIVADES SENSE ÀNIM DE LUCRE PER A LA REALITZACIÓ D’ACTIVITATS CULTURAL</w:t>
      </w:r>
      <w:r>
        <w:rPr>
          <w:rFonts w:ascii="Arial" w:eastAsia="Calibri" w:hAnsi="Arial" w:cs="Arial"/>
          <w:b/>
          <w:lang w:eastAsia="en-US"/>
        </w:rPr>
        <w:t>( ESAL)</w:t>
      </w:r>
      <w:r w:rsidRPr="00EA278C">
        <w:rPr>
          <w:rFonts w:ascii="Arial" w:hAnsi="Arial" w:cs="Arial"/>
          <w:b/>
        </w:rPr>
        <w:t>, ANUALITAT 2023</w:t>
      </w:r>
    </w:p>
    <w:p w:rsidR="00A43DE5" w:rsidRDefault="00A43DE5" w:rsidP="00A43DE5">
      <w:pPr>
        <w:widowControl w:val="0"/>
        <w:jc w:val="both"/>
        <w:rPr>
          <w:rFonts w:ascii="Arial" w:hAnsi="Arial" w:cs="Arial"/>
          <w:b/>
        </w:rPr>
      </w:pPr>
    </w:p>
    <w:p w:rsidR="007C56D8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 xml:space="preserve">L’objecte de la convocatòria </w:t>
      </w:r>
      <w:r w:rsidR="008E5118">
        <w:rPr>
          <w:rFonts w:ascii="Arial" w:eastAsia="Arial" w:hAnsi="Arial" w:cs="Arial"/>
          <w:color w:val="000000"/>
          <w:lang w:eastAsia="ca-ES"/>
        </w:rPr>
        <w:t>que avui se’n proposa la concessió són les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subvencions a entitats privades sense ànim de lucre per a la realització d’activitats culturals, incloses en alguna de les tipologies següents: </w:t>
      </w:r>
    </w:p>
    <w:p w:rsidR="008E5118" w:rsidRPr="00A20239" w:rsidRDefault="008E511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8E5118" w:rsidRDefault="007C56D8" w:rsidP="008E5118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color w:val="000000"/>
          <w:lang w:eastAsia="ca-ES"/>
        </w:rPr>
      </w:pPr>
      <w:r w:rsidRPr="008E5118">
        <w:rPr>
          <w:rFonts w:ascii="Arial" w:eastAsia="Arial" w:hAnsi="Arial" w:cs="Arial"/>
          <w:color w:val="000000"/>
          <w:lang w:eastAsia="ca-ES"/>
        </w:rPr>
        <w:t>Activitats de promoció cultural (tant de dinamització com artístiques o de difusió).</w:t>
      </w:r>
    </w:p>
    <w:p w:rsidR="008E5118" w:rsidRPr="008E5118" w:rsidRDefault="008E5118" w:rsidP="008E5118">
      <w:pPr>
        <w:pStyle w:val="Prrafodelista"/>
        <w:ind w:left="720"/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8E5118" w:rsidRDefault="007C56D8" w:rsidP="008E5118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color w:val="000000"/>
          <w:lang w:eastAsia="ca-ES"/>
        </w:rPr>
      </w:pPr>
      <w:r w:rsidRPr="008E5118">
        <w:rPr>
          <w:rFonts w:ascii="Arial" w:eastAsia="Arial" w:hAnsi="Arial" w:cs="Arial"/>
          <w:color w:val="000000"/>
          <w:lang w:eastAsia="ca-ES"/>
        </w:rPr>
        <w:t>Revistes o altres publicacions periòdiques de caràcter local o comarcal de les terres de Lleida editades en llengua catalana o occitana, en format paper o electrònic.</w:t>
      </w:r>
    </w:p>
    <w:p w:rsidR="008E5118" w:rsidRPr="008E5118" w:rsidRDefault="008E5118" w:rsidP="008E5118">
      <w:pPr>
        <w:pStyle w:val="Prrafodelista"/>
        <w:rPr>
          <w:rFonts w:ascii="Arial" w:eastAsia="Arial" w:hAnsi="Arial" w:cs="Arial"/>
          <w:color w:val="000000"/>
          <w:lang w:eastAsia="ca-ES"/>
        </w:rPr>
      </w:pPr>
    </w:p>
    <w:p w:rsidR="007C56D8" w:rsidRPr="008E5118" w:rsidRDefault="007C56D8" w:rsidP="008E5118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color w:val="000000"/>
          <w:lang w:eastAsia="ca-ES"/>
        </w:rPr>
      </w:pPr>
      <w:r w:rsidRPr="008E5118">
        <w:rPr>
          <w:rFonts w:ascii="Arial" w:eastAsia="Arial" w:hAnsi="Arial" w:cs="Arial"/>
          <w:color w:val="000000"/>
          <w:lang w:eastAsia="ca-ES"/>
        </w:rPr>
        <w:t>La primera edició de publicacions d’interès local i comarcal,</w:t>
      </w:r>
      <w:r w:rsidRPr="008E5118">
        <w:rPr>
          <w:rFonts w:ascii="Arial" w:hAnsi="Arial" w:cs="Arial"/>
        </w:rPr>
        <w:t xml:space="preserve"> </w:t>
      </w:r>
      <w:r w:rsidRPr="008E5118">
        <w:rPr>
          <w:rFonts w:ascii="Arial" w:eastAsia="Arial" w:hAnsi="Arial" w:cs="Arial"/>
          <w:color w:val="000000"/>
          <w:lang w:eastAsia="ca-ES"/>
        </w:rPr>
        <w:t>en format paper o electrònic,</w:t>
      </w:r>
      <w:r w:rsidRPr="008E5118">
        <w:rPr>
          <w:rFonts w:ascii="Arial" w:hAnsi="Arial" w:cs="Arial"/>
        </w:rPr>
        <w:t xml:space="preserve"> </w:t>
      </w:r>
      <w:r w:rsidRPr="008E5118">
        <w:rPr>
          <w:rFonts w:ascii="Arial" w:eastAsia="Arial" w:hAnsi="Arial" w:cs="Arial"/>
          <w:color w:val="000000"/>
          <w:lang w:eastAsia="ca-ES"/>
        </w:rPr>
        <w:t>editades en llengua catalana o occitana.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>Els destinataris de la convocatòria són les entitats privades sense ànim de lucre (ESAL).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>Comprèn només l’anualitat 202</w:t>
      </w:r>
      <w:r w:rsidR="008E5118">
        <w:rPr>
          <w:rFonts w:ascii="Arial" w:eastAsia="Arial" w:hAnsi="Arial" w:cs="Arial"/>
          <w:color w:val="000000"/>
          <w:lang w:eastAsia="ca-ES"/>
        </w:rPr>
        <w:t>3</w:t>
      </w:r>
      <w:r w:rsidRPr="00A20239">
        <w:rPr>
          <w:rFonts w:ascii="Arial" w:eastAsia="Arial" w:hAnsi="Arial" w:cs="Arial"/>
          <w:color w:val="000000"/>
          <w:lang w:eastAsia="ca-ES"/>
        </w:rPr>
        <w:t>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 xml:space="preserve">L’import de la convocatòria </w:t>
      </w:r>
      <w:r w:rsidR="008E5118">
        <w:rPr>
          <w:rFonts w:ascii="Arial" w:eastAsia="Arial" w:hAnsi="Arial" w:cs="Arial"/>
          <w:color w:val="000000"/>
          <w:lang w:eastAsia="ca-ES"/>
        </w:rPr>
        <w:t>eren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</w:t>
      </w:r>
      <w:r w:rsidR="008E5118">
        <w:rPr>
          <w:rFonts w:ascii="Arial" w:eastAsia="Arial" w:hAnsi="Arial" w:cs="Arial"/>
          <w:color w:val="000000"/>
          <w:lang w:eastAsia="ca-ES"/>
        </w:rPr>
        <w:t>315.000,00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€ que aniran a càrrec de l’aplicació pressupostària 202</w:t>
      </w:r>
      <w:r w:rsidR="008E5118">
        <w:rPr>
          <w:rFonts w:ascii="Arial" w:eastAsia="Arial" w:hAnsi="Arial" w:cs="Arial"/>
          <w:color w:val="000000"/>
          <w:lang w:eastAsia="ca-ES"/>
        </w:rPr>
        <w:t>3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070 334 4800004 – </w:t>
      </w:r>
      <w:proofErr w:type="spellStart"/>
      <w:r w:rsidRPr="00A20239">
        <w:rPr>
          <w:rFonts w:ascii="Arial" w:eastAsia="Arial" w:hAnsi="Arial" w:cs="Arial"/>
          <w:color w:val="000000"/>
          <w:lang w:eastAsia="ca-ES"/>
        </w:rPr>
        <w:t>Subv</w:t>
      </w:r>
      <w:proofErr w:type="spellEnd"/>
      <w:r w:rsidRPr="00A20239">
        <w:rPr>
          <w:rFonts w:ascii="Arial" w:eastAsia="Arial" w:hAnsi="Arial" w:cs="Arial"/>
          <w:color w:val="000000"/>
          <w:lang w:eastAsia="ca-ES"/>
        </w:rPr>
        <w:t>. Associacions, projectes culturals, del Pressupost de l’Institut d’Estudis Ilerdencs de la Diputació de Lleida.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 xml:space="preserve">S’han rebut un total de </w:t>
      </w:r>
      <w:r w:rsidR="008E5118">
        <w:rPr>
          <w:rFonts w:ascii="Arial" w:eastAsia="Arial" w:hAnsi="Arial" w:cs="Arial"/>
          <w:color w:val="000000"/>
          <w:lang w:eastAsia="ca-ES"/>
        </w:rPr>
        <w:t xml:space="preserve">232 </w:t>
      </w:r>
      <w:r w:rsidR="008E5118" w:rsidRPr="00A20239">
        <w:rPr>
          <w:rFonts w:ascii="Arial" w:eastAsia="Arial" w:hAnsi="Arial" w:cs="Arial"/>
          <w:color w:val="000000"/>
          <w:lang w:eastAsia="ca-ES"/>
        </w:rPr>
        <w:t>sol·licituds</w:t>
      </w:r>
      <w:r w:rsidR="008E5118">
        <w:rPr>
          <w:rFonts w:ascii="Arial" w:eastAsia="Arial" w:hAnsi="Arial" w:cs="Arial"/>
          <w:color w:val="000000"/>
          <w:lang w:eastAsia="ca-ES"/>
        </w:rPr>
        <w:t xml:space="preserve"> (un 10% més que l’any anterior)</w:t>
      </w:r>
      <w:r w:rsidRPr="00A20239">
        <w:rPr>
          <w:rFonts w:ascii="Arial" w:eastAsia="Arial" w:hAnsi="Arial" w:cs="Arial"/>
          <w:color w:val="000000"/>
          <w:lang w:eastAsia="ca-ES"/>
        </w:rPr>
        <w:t>, de les quals 17</w:t>
      </w:r>
      <w:r w:rsidR="008E5118">
        <w:rPr>
          <w:rFonts w:ascii="Arial" w:eastAsia="Arial" w:hAnsi="Arial" w:cs="Arial"/>
          <w:color w:val="000000"/>
          <w:lang w:eastAsia="ca-ES"/>
        </w:rPr>
        <w:t>4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</w:t>
      </w:r>
      <w:r w:rsidR="008E5118">
        <w:rPr>
          <w:rFonts w:ascii="Arial" w:eastAsia="Arial" w:hAnsi="Arial" w:cs="Arial"/>
          <w:color w:val="000000"/>
          <w:lang w:eastAsia="ca-ES"/>
        </w:rPr>
        <w:t>se’n proposa l’</w:t>
      </w:r>
      <w:r w:rsidRPr="00A20239">
        <w:rPr>
          <w:rFonts w:ascii="Arial" w:eastAsia="Arial" w:hAnsi="Arial" w:cs="Arial"/>
          <w:color w:val="000000"/>
          <w:lang w:eastAsia="ca-ES"/>
        </w:rPr>
        <w:t>atorga</w:t>
      </w:r>
      <w:r w:rsidR="008E5118">
        <w:rPr>
          <w:rFonts w:ascii="Arial" w:eastAsia="Arial" w:hAnsi="Arial" w:cs="Arial"/>
          <w:color w:val="000000"/>
          <w:lang w:eastAsia="ca-ES"/>
        </w:rPr>
        <w:t>ment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, </w:t>
      </w:r>
      <w:r w:rsidR="008E5118">
        <w:rPr>
          <w:rFonts w:ascii="Arial" w:eastAsia="Arial" w:hAnsi="Arial" w:cs="Arial"/>
          <w:color w:val="000000"/>
          <w:lang w:eastAsia="ca-ES"/>
        </w:rPr>
        <w:t>se’n proposar denegar un total de 4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5 sol·licituds i </w:t>
      </w:r>
      <w:r w:rsidR="008E5118">
        <w:rPr>
          <w:rFonts w:ascii="Arial" w:eastAsia="Arial" w:hAnsi="Arial" w:cs="Arial"/>
          <w:color w:val="000000"/>
          <w:lang w:eastAsia="ca-ES"/>
        </w:rPr>
        <w:t xml:space="preserve">se’n proposa arxivar </w:t>
      </w:r>
      <w:r>
        <w:rPr>
          <w:rFonts w:ascii="Arial" w:eastAsia="Arial" w:hAnsi="Arial" w:cs="Arial"/>
          <w:color w:val="000000"/>
          <w:lang w:eastAsia="ca-ES"/>
        </w:rPr>
        <w:t>1</w:t>
      </w:r>
      <w:r w:rsidR="008E5118">
        <w:rPr>
          <w:rFonts w:ascii="Arial" w:eastAsia="Arial" w:hAnsi="Arial" w:cs="Arial"/>
          <w:color w:val="000000"/>
          <w:lang w:eastAsia="ca-ES"/>
        </w:rPr>
        <w:t>3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</w:t>
      </w:r>
      <w:r w:rsidR="008E5118">
        <w:rPr>
          <w:rFonts w:ascii="Arial" w:eastAsia="Arial" w:hAnsi="Arial" w:cs="Arial"/>
          <w:color w:val="000000"/>
          <w:lang w:eastAsia="ca-ES"/>
        </w:rPr>
        <w:t>sol·licituds</w:t>
      </w:r>
      <w:r w:rsidRPr="00A20239">
        <w:rPr>
          <w:rFonts w:ascii="Arial" w:eastAsia="Arial" w:hAnsi="Arial" w:cs="Arial"/>
          <w:color w:val="000000"/>
          <w:lang w:eastAsia="ca-ES"/>
        </w:rPr>
        <w:t>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 xml:space="preserve">Fer esment que és en l’articulat de les Bases específiques reguladores d’aquesta concessió de subvencions on es contemplen les motivacions per tal de procedir a atorgar, denegar o arxivar les sol·licituds. Podent destacar un seguit d’articles: a l’article 5 el detall dels ens beneficiaris, a l’article 9 la presentació de sol·licituds i a l’article 13 es detallen els criteris  de valoració i s’estableix la puntuació mínima per tal que es pugui atorgar l’ajut. </w:t>
      </w:r>
    </w:p>
    <w:p w:rsidR="00811EEE" w:rsidRDefault="00811EEE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11EEE" w:rsidRDefault="00811EEE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>
        <w:rPr>
          <w:rFonts w:ascii="Arial" w:eastAsia="Arial" w:hAnsi="Arial" w:cs="Arial"/>
          <w:color w:val="000000"/>
          <w:lang w:eastAsia="ca-ES"/>
        </w:rPr>
        <w:t xml:space="preserve">Els motius de les </w:t>
      </w:r>
      <w:r w:rsidR="00E17F7D">
        <w:rPr>
          <w:rFonts w:ascii="Arial" w:eastAsia="Arial" w:hAnsi="Arial" w:cs="Arial"/>
          <w:color w:val="000000"/>
          <w:lang w:eastAsia="ca-ES"/>
        </w:rPr>
        <w:t>sol·licituds</w:t>
      </w:r>
      <w:r>
        <w:rPr>
          <w:rFonts w:ascii="Arial" w:eastAsia="Arial" w:hAnsi="Arial" w:cs="Arial"/>
          <w:color w:val="000000"/>
          <w:lang w:eastAsia="ca-ES"/>
        </w:rPr>
        <w:t xml:space="preserve"> que es proposa denegar ho són per: no arriben a la puntuació mínima dels 70 punts, en els estatuts de l’ens peticionari no hi consta la promoció de la cultura, l’ens peticionari no és una ESAL i la </w:t>
      </w:r>
      <w:r w:rsidR="00E17F7D">
        <w:rPr>
          <w:rFonts w:ascii="Arial" w:eastAsia="Arial" w:hAnsi="Arial" w:cs="Arial"/>
          <w:color w:val="000000"/>
          <w:lang w:eastAsia="ca-ES"/>
        </w:rPr>
        <w:t>sol·licitud</w:t>
      </w:r>
      <w:r>
        <w:rPr>
          <w:rFonts w:ascii="Arial" w:eastAsia="Arial" w:hAnsi="Arial" w:cs="Arial"/>
          <w:color w:val="000000"/>
          <w:lang w:eastAsia="ca-ES"/>
        </w:rPr>
        <w:t xml:space="preserve"> s’ha presentat fóra de termini.</w:t>
      </w:r>
    </w:p>
    <w:p w:rsidR="00811EEE" w:rsidRDefault="00811EEE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11EEE" w:rsidRPr="00A20239" w:rsidRDefault="00811EEE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>
        <w:rPr>
          <w:rFonts w:ascii="Arial" w:eastAsia="Arial" w:hAnsi="Arial" w:cs="Arial"/>
          <w:color w:val="000000"/>
          <w:lang w:eastAsia="ca-ES"/>
        </w:rPr>
        <w:t>Els motius de les propostes d’arxivament són per duplicitat en les peticions d’un mateix beneficiari o per documentació incomplerta.</w:t>
      </w: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C56D8" w:rsidRPr="00A20239" w:rsidRDefault="007C56D8" w:rsidP="007C56D8">
      <w:pPr>
        <w:jc w:val="both"/>
        <w:rPr>
          <w:rFonts w:ascii="Arial" w:eastAsia="Arial" w:hAnsi="Arial" w:cs="Arial"/>
          <w:color w:val="000000"/>
          <w:lang w:eastAsia="ca-ES"/>
        </w:rPr>
      </w:pPr>
      <w:r w:rsidRPr="00A20239">
        <w:rPr>
          <w:rFonts w:ascii="Arial" w:eastAsia="Arial" w:hAnsi="Arial" w:cs="Arial"/>
          <w:color w:val="000000"/>
          <w:lang w:eastAsia="ca-ES"/>
        </w:rPr>
        <w:t xml:space="preserve">Es fa constar que l’informe de fiscalització d’Intervenció de Diputació de Lleida sobre la resolució de la convocatòria </w:t>
      </w:r>
      <w:r>
        <w:rPr>
          <w:rFonts w:ascii="Arial" w:eastAsia="Arial" w:hAnsi="Arial" w:cs="Arial"/>
          <w:color w:val="000000"/>
          <w:lang w:eastAsia="ca-ES"/>
        </w:rPr>
        <w:t xml:space="preserve">de subvencions </w:t>
      </w:r>
      <w:r w:rsidRPr="00A20239">
        <w:rPr>
          <w:rFonts w:ascii="Arial" w:eastAsia="Arial" w:hAnsi="Arial" w:cs="Arial"/>
          <w:color w:val="000000"/>
          <w:lang w:eastAsia="ca-ES"/>
        </w:rPr>
        <w:t>emès el 1</w:t>
      </w:r>
      <w:r w:rsidR="00811EEE">
        <w:rPr>
          <w:rFonts w:ascii="Arial" w:eastAsia="Arial" w:hAnsi="Arial" w:cs="Arial"/>
          <w:color w:val="000000"/>
          <w:lang w:eastAsia="ca-ES"/>
        </w:rPr>
        <w:t>7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de </w:t>
      </w:r>
      <w:r w:rsidR="00811EEE">
        <w:rPr>
          <w:rFonts w:ascii="Arial" w:eastAsia="Arial" w:hAnsi="Arial" w:cs="Arial"/>
          <w:color w:val="000000"/>
          <w:lang w:eastAsia="ca-ES"/>
        </w:rPr>
        <w:t>novembre, que s’ha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posat a disposició dels membres </w:t>
      </w:r>
      <w:r w:rsidR="00525B54">
        <w:rPr>
          <w:rFonts w:ascii="Arial" w:eastAsia="Arial" w:hAnsi="Arial" w:cs="Arial"/>
          <w:color w:val="000000"/>
          <w:lang w:eastAsia="ca-ES"/>
        </w:rPr>
        <w:t>del Consell Rector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, hi </w:t>
      </w:r>
      <w:r w:rsidR="00811EEE">
        <w:rPr>
          <w:rFonts w:ascii="Arial" w:eastAsia="Arial" w:hAnsi="Arial" w:cs="Arial"/>
          <w:color w:val="000000"/>
          <w:lang w:eastAsia="ca-ES"/>
        </w:rPr>
        <w:t>és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favorable</w:t>
      </w:r>
      <w:r w:rsidR="00811EEE">
        <w:rPr>
          <w:rFonts w:ascii="Arial" w:eastAsia="Arial" w:hAnsi="Arial" w:cs="Arial"/>
          <w:color w:val="000000"/>
          <w:lang w:eastAsia="ca-ES"/>
        </w:rPr>
        <w:t xml:space="preserve"> amb una condició suspensiva i una observació,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</w:t>
      </w:r>
      <w:r w:rsidR="00811EEE">
        <w:rPr>
          <w:rFonts w:ascii="Arial" w:eastAsia="Arial" w:hAnsi="Arial" w:cs="Arial"/>
          <w:color w:val="000000"/>
          <w:lang w:eastAsia="ca-ES"/>
        </w:rPr>
        <w:t>consta</w:t>
      </w:r>
      <w:r w:rsidRPr="00A20239">
        <w:rPr>
          <w:rFonts w:ascii="Arial" w:eastAsia="Arial" w:hAnsi="Arial" w:cs="Arial"/>
          <w:color w:val="000000"/>
          <w:lang w:eastAsia="ca-ES"/>
        </w:rPr>
        <w:t xml:space="preserve"> en l’expedient de la sessió.</w:t>
      </w:r>
    </w:p>
    <w:p w:rsidR="008B29EC" w:rsidRDefault="008B29EC" w:rsidP="00A43DE5">
      <w:pPr>
        <w:tabs>
          <w:tab w:val="left" w:pos="284"/>
        </w:tabs>
        <w:jc w:val="both"/>
        <w:rPr>
          <w:rFonts w:ascii="Arial" w:hAnsi="Arial" w:cs="Arial"/>
        </w:rPr>
      </w:pPr>
    </w:p>
    <w:p w:rsidR="00A43DE5" w:rsidRDefault="00811EEE" w:rsidP="00A43DE5">
      <w:pPr>
        <w:tabs>
          <w:tab w:val="left" w:pos="284"/>
        </w:tabs>
        <w:jc w:val="both"/>
        <w:rPr>
          <w:rFonts w:ascii="Arial" w:hAnsi="Arial" w:cs="Arial"/>
        </w:rPr>
      </w:pPr>
      <w:r w:rsidRPr="00E17F7D">
        <w:rPr>
          <w:rFonts w:ascii="Arial" w:hAnsi="Arial" w:cs="Arial"/>
        </w:rPr>
        <w:t>Per aquest fet, en</w:t>
      </w:r>
      <w:r w:rsidR="00A43DE5" w:rsidRPr="00E17F7D">
        <w:rPr>
          <w:rFonts w:ascii="Arial" w:hAnsi="Arial" w:cs="Arial"/>
        </w:rPr>
        <w:t xml:space="preserve"> la documentació que s’ha facilitat hi ha tres documents:</w:t>
      </w:r>
    </w:p>
    <w:p w:rsidR="00E17F7D" w:rsidRPr="00E17F7D" w:rsidRDefault="00E17F7D" w:rsidP="00A43DE5">
      <w:pPr>
        <w:tabs>
          <w:tab w:val="left" w:pos="284"/>
        </w:tabs>
        <w:jc w:val="both"/>
        <w:rPr>
          <w:rFonts w:ascii="Arial" w:hAnsi="Arial" w:cs="Arial"/>
        </w:rPr>
      </w:pPr>
    </w:p>
    <w:p w:rsidR="00A43DE5" w:rsidRPr="00E17F7D" w:rsidRDefault="00E17F7D" w:rsidP="00B5227D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="00A43DE5" w:rsidRPr="00E17F7D">
        <w:rPr>
          <w:rFonts w:ascii="Arial" w:hAnsi="Arial" w:cs="Arial"/>
        </w:rPr>
        <w:t>a proposta de concessió</w:t>
      </w:r>
      <w:r w:rsidR="00811EEE" w:rsidRPr="00E17F7D">
        <w:rPr>
          <w:rFonts w:ascii="Arial" w:hAnsi="Arial" w:cs="Arial"/>
        </w:rPr>
        <w:t xml:space="preserve"> “inicial”</w:t>
      </w:r>
      <w:r w:rsidR="00A43DE5" w:rsidRPr="00E17F7D">
        <w:rPr>
          <w:rFonts w:ascii="Arial" w:hAnsi="Arial" w:cs="Arial"/>
        </w:rPr>
        <w:t xml:space="preserve"> fiscalitzada per intervenció</w:t>
      </w:r>
    </w:p>
    <w:p w:rsidR="00A43DE5" w:rsidRPr="00E17F7D" w:rsidRDefault="00E17F7D" w:rsidP="00B5227D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="00A43DE5" w:rsidRPr="00E17F7D">
        <w:rPr>
          <w:rFonts w:ascii="Arial" w:hAnsi="Arial" w:cs="Arial"/>
        </w:rPr>
        <w:t>’informe favorable d’intervenció</w:t>
      </w:r>
      <w:r w:rsidRPr="00E17F7D">
        <w:rPr>
          <w:rFonts w:ascii="Arial" w:hAnsi="Arial" w:cs="Arial"/>
        </w:rPr>
        <w:t xml:space="preserve"> condicionat</w:t>
      </w:r>
    </w:p>
    <w:p w:rsidR="00A43DE5" w:rsidRDefault="00A43DE5" w:rsidP="00B5227D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E17F7D">
        <w:rPr>
          <w:rFonts w:ascii="Arial" w:hAnsi="Arial" w:cs="Arial"/>
        </w:rPr>
        <w:t>-</w:t>
      </w:r>
      <w:r w:rsidR="00E17F7D"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Una nova proposta de concessió que</w:t>
      </w:r>
      <w:r w:rsidR="00E17F7D">
        <w:rPr>
          <w:rFonts w:ascii="Arial" w:hAnsi="Arial" w:cs="Arial"/>
        </w:rPr>
        <w:t xml:space="preserve"> resol la condició suspensiva</w:t>
      </w:r>
      <w:r w:rsidRPr="00E17F7D">
        <w:rPr>
          <w:rFonts w:ascii="Arial" w:hAnsi="Arial" w:cs="Arial"/>
        </w:rPr>
        <w:t>, seguint les indicacions d’intervenció</w:t>
      </w:r>
      <w:r w:rsidR="00E17F7D">
        <w:rPr>
          <w:rFonts w:ascii="Arial" w:hAnsi="Arial" w:cs="Arial"/>
        </w:rPr>
        <w:t xml:space="preserve"> calia incloure un nou manifest</w:t>
      </w:r>
      <w:r w:rsidRPr="00E17F7D">
        <w:rPr>
          <w:rFonts w:ascii="Arial" w:hAnsi="Arial" w:cs="Arial"/>
        </w:rPr>
        <w:t xml:space="preserve">, </w:t>
      </w:r>
      <w:r w:rsidR="00E17F7D">
        <w:rPr>
          <w:rFonts w:ascii="Arial" w:hAnsi="Arial" w:cs="Arial"/>
        </w:rPr>
        <w:t xml:space="preserve">així doncs, </w:t>
      </w:r>
      <w:r w:rsidRPr="00E17F7D">
        <w:rPr>
          <w:rFonts w:ascii="Arial" w:hAnsi="Arial" w:cs="Arial"/>
        </w:rPr>
        <w:t>inclou en l’apartat “</w:t>
      </w:r>
      <w:r w:rsidR="005D00CD" w:rsidRPr="00E17F7D">
        <w:rPr>
          <w:rFonts w:ascii="Arial" w:hAnsi="Arial" w:cs="Arial"/>
        </w:rPr>
        <w:t>manifestacions” que</w:t>
      </w:r>
      <w:r w:rsidR="00E17F7D">
        <w:rPr>
          <w:rFonts w:ascii="Arial" w:hAnsi="Arial" w:cs="Arial"/>
        </w:rPr>
        <w:t xml:space="preserve"> : “</w:t>
      </w:r>
      <w:r w:rsidR="00E17F7D">
        <w:rPr>
          <w:rFonts w:ascii="Arial" w:hAnsi="Arial" w:cs="Arial"/>
          <w:i/>
        </w:rPr>
        <w:t xml:space="preserve">l’òrgan instructor fa constar </w:t>
      </w:r>
      <w:r w:rsidR="005D00CD" w:rsidRPr="00E17F7D">
        <w:rPr>
          <w:rFonts w:ascii="Arial" w:hAnsi="Arial" w:cs="Arial"/>
          <w:i/>
        </w:rPr>
        <w:t>que de la informació que obra en el seu poder es desprèn que el/s beneficiaris/ compleix/en tots els requisits necessaris per accedir a les subvencions”</w:t>
      </w:r>
      <w:r w:rsidR="005D00CD" w:rsidRPr="00E17F7D">
        <w:rPr>
          <w:rFonts w:ascii="Arial" w:hAnsi="Arial" w:cs="Arial"/>
        </w:rPr>
        <w:t xml:space="preserve">. Quant a la resta el document </w:t>
      </w:r>
      <w:r w:rsidR="00E17F7D">
        <w:rPr>
          <w:rFonts w:ascii="Arial" w:hAnsi="Arial" w:cs="Arial"/>
        </w:rPr>
        <w:t>é</w:t>
      </w:r>
      <w:r w:rsidR="005D00CD" w:rsidRPr="00E17F7D">
        <w:rPr>
          <w:rFonts w:ascii="Arial" w:hAnsi="Arial" w:cs="Arial"/>
        </w:rPr>
        <w:t xml:space="preserve">s exactament igual a la proposta </w:t>
      </w:r>
      <w:r w:rsidR="00E17F7D">
        <w:rPr>
          <w:rFonts w:ascii="Arial" w:hAnsi="Arial" w:cs="Arial"/>
        </w:rPr>
        <w:t>de concessió “</w:t>
      </w:r>
      <w:r w:rsidR="005D00CD" w:rsidRPr="00E17F7D">
        <w:rPr>
          <w:rFonts w:ascii="Arial" w:hAnsi="Arial" w:cs="Arial"/>
        </w:rPr>
        <w:t>inicial</w:t>
      </w:r>
      <w:r w:rsidR="00E17F7D">
        <w:rPr>
          <w:rFonts w:ascii="Arial" w:hAnsi="Arial" w:cs="Arial"/>
        </w:rPr>
        <w:t>”</w:t>
      </w:r>
      <w:r w:rsidR="005D00CD" w:rsidRPr="00E17F7D">
        <w:rPr>
          <w:rFonts w:ascii="Arial" w:hAnsi="Arial" w:cs="Arial"/>
        </w:rPr>
        <w:t>.</w:t>
      </w:r>
      <w:r w:rsidR="005D00CD">
        <w:rPr>
          <w:rFonts w:ascii="Arial" w:hAnsi="Arial" w:cs="Arial"/>
        </w:rPr>
        <w:t xml:space="preserve"> </w:t>
      </w:r>
    </w:p>
    <w:p w:rsidR="00E17F7D" w:rsidRDefault="00E17F7D" w:rsidP="00E17F7D">
      <w:pPr>
        <w:tabs>
          <w:tab w:val="left" w:pos="284"/>
        </w:tabs>
        <w:jc w:val="both"/>
        <w:rPr>
          <w:rFonts w:ascii="Arial" w:hAnsi="Arial" w:cs="Arial"/>
        </w:rPr>
      </w:pPr>
    </w:p>
    <w:p w:rsidR="00B5227D" w:rsidRDefault="00E17F7D" w:rsidP="00E17F7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 el mateix informe d’intervenció s</w:t>
      </w:r>
      <w:r w:rsidRPr="00E17F7D">
        <w:rPr>
          <w:rFonts w:ascii="Arial" w:hAnsi="Arial" w:cs="Arial"/>
        </w:rPr>
        <w:t>’observa una manca de concordança entre l’import que es proposa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 xml:space="preserve">atorgar a </w:t>
      </w:r>
      <w:r>
        <w:rPr>
          <w:rFonts w:ascii="Arial" w:hAnsi="Arial" w:cs="Arial"/>
        </w:rPr>
        <w:t>l</w:t>
      </w:r>
      <w:r w:rsidRPr="00E17F7D">
        <w:rPr>
          <w:rFonts w:ascii="Arial" w:hAnsi="Arial" w:cs="Arial"/>
        </w:rPr>
        <w:t>’acta de la comissió de valoració de les sol·licituds (315.000,00 euros) i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l’import pel qual es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proposa atorgar les subvencions i disposar la despesa a l’informe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proposta del servei</w:t>
      </w:r>
      <w:r>
        <w:rPr>
          <w:rFonts w:ascii="Arial" w:hAnsi="Arial" w:cs="Arial"/>
        </w:rPr>
        <w:t xml:space="preserve">, </w:t>
      </w:r>
      <w:r w:rsidRPr="00E17F7D">
        <w:rPr>
          <w:rFonts w:ascii="Arial" w:hAnsi="Arial" w:cs="Arial"/>
        </w:rPr>
        <w:t>311.667,00 euros. En aquest sentit, al punt cinquè de l’apartat “Manifestacions”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d’aquest darrer document s’hi assenyala que d’acord amb l’article 18.8 de les bases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específiques el sol·licitant ha d’acreditar que es troba al corrent del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>compliment de les obligacions tributaries i de la Seguretat Social i que, en</w:t>
      </w:r>
      <w:r>
        <w:rPr>
          <w:rFonts w:ascii="Arial" w:hAnsi="Arial" w:cs="Arial"/>
        </w:rPr>
        <w:t xml:space="preserve"> </w:t>
      </w:r>
      <w:r w:rsidRPr="00E17F7D">
        <w:rPr>
          <w:rFonts w:ascii="Arial" w:hAnsi="Arial" w:cs="Arial"/>
        </w:rPr>
        <w:t xml:space="preserve">compliment d’aquest article, l’òrgan gestor proposa </w:t>
      </w:r>
      <w:r>
        <w:rPr>
          <w:rFonts w:ascii="Arial" w:hAnsi="Arial" w:cs="Arial"/>
        </w:rPr>
        <w:t>excloure i denegar una sol·licitud perquè incompleix aquest articulat</w:t>
      </w:r>
      <w:r w:rsidRPr="00E17F7D">
        <w:rPr>
          <w:rFonts w:ascii="Arial" w:hAnsi="Arial" w:cs="Arial"/>
        </w:rPr>
        <w:t>.</w:t>
      </w:r>
    </w:p>
    <w:p w:rsidR="00525B54" w:rsidRDefault="00525B54" w:rsidP="00E17F7D">
      <w:pPr>
        <w:tabs>
          <w:tab w:val="left" w:pos="284"/>
        </w:tabs>
        <w:jc w:val="both"/>
        <w:rPr>
          <w:rFonts w:ascii="Arial" w:hAnsi="Arial" w:cs="Arial"/>
        </w:rPr>
      </w:pPr>
    </w:p>
    <w:p w:rsidR="007A7501" w:rsidRDefault="007A7501" w:rsidP="00525B54">
      <w:pPr>
        <w:jc w:val="both"/>
        <w:rPr>
          <w:rFonts w:ascii="Arial" w:hAnsi="Arial" w:cs="Arial"/>
        </w:rPr>
      </w:pPr>
    </w:p>
    <w:p w:rsidR="00525B54" w:rsidRPr="00D24D30" w:rsidRDefault="00525B54" w:rsidP="00525B54">
      <w:pPr>
        <w:jc w:val="both"/>
        <w:rPr>
          <w:rFonts w:ascii="Arial" w:hAnsi="Arial" w:cs="Arial"/>
        </w:rPr>
      </w:pPr>
      <w:r w:rsidRPr="00D24D30">
        <w:rPr>
          <w:rFonts w:ascii="Arial" w:hAnsi="Arial" w:cs="Arial"/>
        </w:rPr>
        <w:t xml:space="preserve">D’acord amb l’article 13 de les bases específiques els </w:t>
      </w:r>
      <w:r w:rsidRPr="00525B54">
        <w:rPr>
          <w:rFonts w:ascii="Arial" w:hAnsi="Arial" w:cs="Arial"/>
          <w:b/>
          <w:sz w:val="24"/>
          <w:u w:val="single"/>
        </w:rPr>
        <w:t>criteris a seguir per valorar els expedients</w:t>
      </w:r>
      <w:r w:rsidRPr="00525B54">
        <w:rPr>
          <w:rFonts w:ascii="Arial" w:hAnsi="Arial" w:cs="Arial"/>
          <w:sz w:val="24"/>
        </w:rPr>
        <w:t xml:space="preserve"> </w:t>
      </w:r>
      <w:r w:rsidRPr="00D24D30">
        <w:rPr>
          <w:rFonts w:ascii="Arial" w:hAnsi="Arial" w:cs="Arial"/>
        </w:rPr>
        <w:t>han estat:</w:t>
      </w:r>
    </w:p>
    <w:p w:rsidR="00525B54" w:rsidRPr="00D24D30" w:rsidRDefault="00525B54" w:rsidP="00525B54">
      <w:pPr>
        <w:jc w:val="both"/>
        <w:rPr>
          <w:rFonts w:ascii="Arial" w:hAnsi="Arial" w:cs="Arial"/>
        </w:rPr>
      </w:pPr>
    </w:p>
    <w:p w:rsidR="00525B54" w:rsidRPr="00D24D30" w:rsidRDefault="00525B54" w:rsidP="00525B54">
      <w:pPr>
        <w:jc w:val="both"/>
        <w:rPr>
          <w:rFonts w:ascii="Arial" w:hAnsi="Arial" w:cs="Arial"/>
        </w:rPr>
      </w:pPr>
    </w:p>
    <w:p w:rsidR="00525B54" w:rsidRPr="00D24D30" w:rsidRDefault="00525B54" w:rsidP="00525B54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color w:val="000000" w:themeColor="text1"/>
          <w:lang w:eastAsia="ca-ES"/>
        </w:rPr>
      </w:pPr>
      <w:r w:rsidRPr="00D24D30">
        <w:rPr>
          <w:rFonts w:ascii="Arial" w:hAnsi="Arial" w:cs="Arial"/>
          <w:b/>
          <w:color w:val="000000" w:themeColor="text1"/>
          <w:u w:val="single"/>
          <w:lang w:eastAsia="ca-ES"/>
        </w:rPr>
        <w:t>Per a les activitats de dinamització, promoció i difusió cultural i artística</w:t>
      </w:r>
      <w:r w:rsidRPr="00D24D30">
        <w:rPr>
          <w:rFonts w:ascii="Arial" w:hAnsi="Arial" w:cs="Arial"/>
          <w:color w:val="000000" w:themeColor="text1"/>
          <w:lang w:eastAsia="ca-ES"/>
        </w:rPr>
        <w:t>:</w:t>
      </w:r>
    </w:p>
    <w:p w:rsidR="00525B54" w:rsidRPr="00D24D30" w:rsidRDefault="00525B54" w:rsidP="00525B54">
      <w:pPr>
        <w:pStyle w:val="Prrafodelista"/>
        <w:jc w:val="both"/>
        <w:rPr>
          <w:rFonts w:ascii="Arial" w:hAnsi="Arial" w:cs="Arial"/>
          <w:color w:val="000000" w:themeColor="text1"/>
          <w:lang w:eastAsia="ca-ES"/>
        </w:rPr>
      </w:pPr>
    </w:p>
    <w:p w:rsidR="00525B54" w:rsidRPr="00D24D30" w:rsidRDefault="00525B54" w:rsidP="00525B54">
      <w:pPr>
        <w:pStyle w:val="Prrafodelista"/>
        <w:jc w:val="both"/>
        <w:rPr>
          <w:rFonts w:ascii="Arial" w:hAnsi="Arial" w:cs="Arial"/>
          <w:color w:val="000000" w:themeColor="text1"/>
          <w:lang w:eastAsia="ca-ES"/>
        </w:rPr>
      </w:pPr>
      <w:r w:rsidRPr="00D24D30">
        <w:rPr>
          <w:rFonts w:ascii="Arial" w:hAnsi="Arial" w:cs="Arial"/>
          <w:color w:val="000000" w:themeColor="text1"/>
          <w:lang w:eastAsia="ca-ES"/>
        </w:rPr>
        <w:t>Els barems a seguir en cada criteri han estat els següents:</w:t>
      </w:r>
    </w:p>
    <w:p w:rsidR="00525B54" w:rsidRPr="00D24D30" w:rsidRDefault="00525B54" w:rsidP="00525B54">
      <w:pPr>
        <w:pStyle w:val="Prrafodelista"/>
        <w:jc w:val="both"/>
        <w:rPr>
          <w:rFonts w:ascii="Arial" w:hAnsi="Arial" w:cs="Arial"/>
          <w:color w:val="000000" w:themeColor="text1"/>
          <w:lang w:eastAsia="ca-ES"/>
        </w:rPr>
      </w:pPr>
    </w:p>
    <w:p w:rsidR="00525B54" w:rsidRPr="00D24D30" w:rsidRDefault="00525B54" w:rsidP="00525B54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Arial" w:hAnsi="Arial" w:cs="Arial"/>
          <w:i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L’interès cultural, l’originalitat i la singularitat de l’actuació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proposada, o el seu arrelament històric, fins a 40 punts: </w:t>
      </w:r>
    </w:p>
    <w:p w:rsidR="00525B54" w:rsidRDefault="00525B54" w:rsidP="00525B54">
      <w:pPr>
        <w:tabs>
          <w:tab w:val="left" w:pos="0"/>
        </w:tabs>
        <w:suppressAutoHyphens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</w:rPr>
        <w:t xml:space="preserve">A cada sol·licitud s’atorga la puntuació màxima </w:t>
      </w:r>
    </w:p>
    <w:p w:rsidR="00525B54" w:rsidRPr="00D24D30" w:rsidRDefault="00525B54" w:rsidP="00525B54">
      <w:pPr>
        <w:tabs>
          <w:tab w:val="left" w:pos="0"/>
        </w:tabs>
        <w:suppressAutoHyphens/>
        <w:ind w:left="144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lang w:eastAsia="ca-ES"/>
        </w:rPr>
        <w:t>La viabilitat econòmica</w:t>
      </w:r>
      <w:r w:rsidRPr="00D24D30">
        <w:rPr>
          <w:rFonts w:ascii="Arial" w:hAnsi="Arial" w:cs="Arial"/>
          <w:color w:val="000000" w:themeColor="text1"/>
          <w:lang w:eastAsia="ca-ES"/>
        </w:rPr>
        <w:t>, entesa com la proporcionalitat entre el cost de l’actuació i les seves vies de finançament, f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ins a 20 punts: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10 punts</w:t>
      </w:r>
      <w:r w:rsidRPr="00D24D30">
        <w:rPr>
          <w:rFonts w:ascii="Arial" w:hAnsi="Arial" w:cs="Arial"/>
        </w:rPr>
        <w:t xml:space="preserve">: si demanen entre el  81 i el 90 % del cost d’actuació 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15 punts</w:t>
      </w:r>
      <w:r w:rsidRPr="00D24D30">
        <w:rPr>
          <w:rFonts w:ascii="Arial" w:hAnsi="Arial" w:cs="Arial"/>
        </w:rPr>
        <w:t>: si demanen entre el  41 i el 80 % del cost d’actuació</w:t>
      </w:r>
    </w:p>
    <w:p w:rsidR="00525B54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20 punts</w:t>
      </w:r>
      <w:r w:rsidRPr="00D24D30">
        <w:rPr>
          <w:rFonts w:ascii="Arial" w:hAnsi="Arial" w:cs="Arial"/>
        </w:rPr>
        <w:t>: si demanen 40 % o menys del cost d’actuació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</w:p>
    <w:p w:rsidR="00525B54" w:rsidRPr="00D24D30" w:rsidRDefault="00525B54" w:rsidP="00525B54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La transversalitat en l’edat dels destinataris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als quals va adreçada, el públic potencial i l’àrea geogràfica d’influència, fins a 20 punts: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5 punts</w:t>
      </w:r>
      <w:r w:rsidRPr="00D24D30">
        <w:rPr>
          <w:rFonts w:ascii="Arial" w:hAnsi="Arial" w:cs="Arial"/>
        </w:rPr>
        <w:t xml:space="preserve">: destinada a un públic sectorial 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10 punts</w:t>
      </w:r>
      <w:r w:rsidRPr="00D24D30">
        <w:rPr>
          <w:rFonts w:ascii="Arial" w:hAnsi="Arial" w:cs="Arial"/>
        </w:rPr>
        <w:t>: destinada al públic general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lastRenderedPageBreak/>
        <w:t>5 punts</w:t>
      </w:r>
      <w:r w:rsidRPr="00D24D30">
        <w:rPr>
          <w:rFonts w:ascii="Arial" w:hAnsi="Arial" w:cs="Arial"/>
        </w:rPr>
        <w:t>: abast municipal</w:t>
      </w:r>
    </w:p>
    <w:p w:rsidR="00525B54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10 punts</w:t>
      </w:r>
      <w:r w:rsidRPr="00D24D30">
        <w:rPr>
          <w:rFonts w:ascii="Arial" w:hAnsi="Arial" w:cs="Arial"/>
        </w:rPr>
        <w:t>: abast comarcal o provincial</w:t>
      </w:r>
    </w:p>
    <w:p w:rsidR="00525B54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</w:p>
    <w:p w:rsidR="00525B54" w:rsidRPr="00D24D30" w:rsidRDefault="00525B54" w:rsidP="00525B54">
      <w:pPr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La promoció dels valors d’igualtat de gènere, raça, condició o creences, o d’inclusió social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,  fins a 20 punts: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5 punts</w:t>
      </w:r>
      <w:r w:rsidRPr="00D24D30">
        <w:rPr>
          <w:rFonts w:ascii="Arial" w:hAnsi="Arial" w:cs="Arial"/>
        </w:rPr>
        <w:t>: promou els 1 ítem de promoció dels valors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10 punts</w:t>
      </w:r>
      <w:r w:rsidRPr="00D24D30">
        <w:rPr>
          <w:rFonts w:ascii="Arial" w:hAnsi="Arial" w:cs="Arial"/>
        </w:rPr>
        <w:t>: promou els 2 ítems de promoció dels valors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15 punts</w:t>
      </w:r>
      <w:r w:rsidRPr="00D24D30">
        <w:rPr>
          <w:rFonts w:ascii="Arial" w:hAnsi="Arial" w:cs="Arial"/>
        </w:rPr>
        <w:t>: promou els 3 ítems de promoció dels valors</w:t>
      </w:r>
    </w:p>
    <w:p w:rsidR="00525B54" w:rsidRPr="00D24D30" w:rsidRDefault="00525B54" w:rsidP="00525B54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20 punts</w:t>
      </w:r>
      <w:r w:rsidRPr="00D24D30">
        <w:rPr>
          <w:rFonts w:ascii="Arial" w:hAnsi="Arial" w:cs="Arial"/>
        </w:rPr>
        <w:t>: promou els 4 ítems de promoció dels valors</w:t>
      </w:r>
    </w:p>
    <w:p w:rsidR="00525B54" w:rsidRPr="00D24D30" w:rsidRDefault="00525B54" w:rsidP="00525B54">
      <w:pPr>
        <w:tabs>
          <w:tab w:val="left" w:pos="0"/>
        </w:tabs>
        <w:suppressAutoHyphens/>
        <w:ind w:left="144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suppressAutoHyphens/>
        <w:ind w:left="36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b) </w:t>
      </w:r>
      <w:r w:rsidRPr="00D24D30">
        <w:rPr>
          <w:rFonts w:ascii="Arial" w:hAnsi="Arial" w:cs="Arial"/>
          <w:b/>
          <w:color w:val="000000" w:themeColor="text1"/>
          <w:spacing w:val="-3"/>
          <w:u w:val="single"/>
          <w:lang w:eastAsia="ca-ES"/>
        </w:rPr>
        <w:t>Per a les revistes o altres publicacions periòdiques de caràcter local o comarcal:</w:t>
      </w:r>
    </w:p>
    <w:p w:rsidR="00525B54" w:rsidRPr="00D24D30" w:rsidRDefault="00525B54" w:rsidP="00525B54">
      <w:pPr>
        <w:suppressAutoHyphens/>
        <w:ind w:left="72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pStyle w:val="Prrafodelista"/>
        <w:numPr>
          <w:ilvl w:val="0"/>
          <w:numId w:val="10"/>
        </w:numPr>
        <w:tabs>
          <w:tab w:val="left" w:pos="0"/>
        </w:tabs>
        <w:suppressAutoHyphens/>
        <w:contextualSpacing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El contingut de caràcter cultural de l’edició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: fins a 50 punts.</w:t>
      </w:r>
    </w:p>
    <w:p w:rsidR="00525B54" w:rsidRDefault="00525B54" w:rsidP="00525B54">
      <w:pPr>
        <w:pStyle w:val="Prrafodelista"/>
        <w:tabs>
          <w:tab w:val="left" w:pos="0"/>
        </w:tabs>
        <w:suppressAutoHyphens/>
        <w:ind w:left="1428"/>
        <w:jc w:val="both"/>
        <w:rPr>
          <w:rFonts w:ascii="Arial" w:hAnsi="Arial" w:cs="Arial"/>
        </w:rPr>
      </w:pPr>
      <w:r w:rsidRPr="00D24D30">
        <w:rPr>
          <w:rFonts w:ascii="Arial" w:hAnsi="Arial" w:cs="Arial"/>
        </w:rPr>
        <w:t xml:space="preserve">A cada sol·licitud s’atorga la puntuació màxima 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28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pStyle w:val="Prrafodelista"/>
        <w:numPr>
          <w:ilvl w:val="0"/>
          <w:numId w:val="10"/>
        </w:numPr>
        <w:tabs>
          <w:tab w:val="left" w:pos="0"/>
        </w:tabs>
        <w:suppressAutoHyphens/>
        <w:contextualSpacing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Les característiques de l’edició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: la periodicitat, el tiratge, el número de pàgines i el procediment de distribució: fins a 30 punts.</w:t>
      </w:r>
    </w:p>
    <w:p w:rsidR="00525B54" w:rsidRDefault="00525B54" w:rsidP="00525B54">
      <w:pPr>
        <w:spacing w:line="276" w:lineRule="auto"/>
        <w:ind w:left="720" w:firstLine="696"/>
        <w:jc w:val="both"/>
        <w:rPr>
          <w:rFonts w:ascii="Arial" w:hAnsi="Arial" w:cs="Arial"/>
          <w:b/>
        </w:rPr>
      </w:pPr>
    </w:p>
    <w:p w:rsidR="00525B54" w:rsidRPr="00D24D30" w:rsidRDefault="00525B54" w:rsidP="00525B54">
      <w:pPr>
        <w:pStyle w:val="Prrafodelista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D24D30">
        <w:rPr>
          <w:rFonts w:ascii="Arial" w:hAnsi="Arial" w:cs="Arial"/>
          <w:b/>
        </w:rPr>
        <w:t>PERIODICITAT (9 punts total)</w:t>
      </w:r>
    </w:p>
    <w:p w:rsidR="00525B54" w:rsidRPr="00D24D30" w:rsidRDefault="00525B54" w:rsidP="00525B54">
      <w:pPr>
        <w:spacing w:line="276" w:lineRule="auto"/>
        <w:ind w:left="1843" w:firstLine="141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 punts</w:t>
      </w:r>
      <w:r w:rsidRPr="00D24D30">
        <w:rPr>
          <w:rFonts w:ascii="Arial" w:hAnsi="Arial" w:cs="Arial"/>
        </w:rPr>
        <w:t>: menys d’1 publicació anual</w:t>
      </w:r>
      <w:r w:rsidRPr="00D24D30">
        <w:rPr>
          <w:rFonts w:ascii="Arial" w:hAnsi="Arial" w:cs="Arial"/>
        </w:rPr>
        <w:tab/>
      </w:r>
      <w:r w:rsidRPr="00D24D30">
        <w:rPr>
          <w:rFonts w:ascii="Arial" w:hAnsi="Arial" w:cs="Arial"/>
        </w:rPr>
        <w:tab/>
        <w:t xml:space="preserve">    </w:t>
      </w:r>
    </w:p>
    <w:p w:rsidR="00525B54" w:rsidRPr="00D24D30" w:rsidRDefault="00525B54" w:rsidP="00525B54">
      <w:pPr>
        <w:pStyle w:val="Prrafodelista"/>
        <w:numPr>
          <w:ilvl w:val="0"/>
          <w:numId w:val="16"/>
        </w:numPr>
        <w:spacing w:line="276" w:lineRule="auto"/>
        <w:ind w:left="1843" w:firstLine="141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d’1 a 2 publicacions anuals     </w:t>
      </w:r>
      <w:r w:rsidRPr="00D24D30">
        <w:rPr>
          <w:rFonts w:ascii="Arial" w:hAnsi="Arial" w:cs="Arial"/>
        </w:rPr>
        <w:tab/>
        <w:t xml:space="preserve">          </w:t>
      </w:r>
    </w:p>
    <w:p w:rsidR="00525B54" w:rsidRPr="00D24D30" w:rsidRDefault="00525B54" w:rsidP="00525B54">
      <w:pPr>
        <w:pStyle w:val="Prrafodelista"/>
        <w:numPr>
          <w:ilvl w:val="0"/>
          <w:numId w:val="16"/>
        </w:numPr>
        <w:spacing w:line="276" w:lineRule="auto"/>
        <w:ind w:left="1843" w:firstLine="141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de 3 a 5 publicacions anuals     </w:t>
      </w:r>
      <w:r w:rsidRPr="00D24D30">
        <w:rPr>
          <w:rFonts w:ascii="Arial" w:hAnsi="Arial" w:cs="Arial"/>
        </w:rPr>
        <w:tab/>
        <w:t xml:space="preserve">          </w:t>
      </w:r>
    </w:p>
    <w:p w:rsidR="00525B54" w:rsidRPr="00D24D30" w:rsidRDefault="00525B54" w:rsidP="00525B54">
      <w:pPr>
        <w:pStyle w:val="Prrafodelista"/>
        <w:numPr>
          <w:ilvl w:val="0"/>
          <w:numId w:val="17"/>
        </w:numPr>
        <w:spacing w:line="276" w:lineRule="auto"/>
        <w:ind w:left="1843" w:firstLine="141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de 6 a 10 publicacions anuals     </w:t>
      </w:r>
      <w:r w:rsidRPr="00D24D30">
        <w:rPr>
          <w:rFonts w:ascii="Arial" w:hAnsi="Arial" w:cs="Arial"/>
        </w:rPr>
        <w:tab/>
        <w:t xml:space="preserve">            </w:t>
      </w:r>
    </w:p>
    <w:p w:rsidR="00525B54" w:rsidRPr="00D24D30" w:rsidRDefault="00525B54" w:rsidP="00525B54">
      <w:pPr>
        <w:spacing w:line="276" w:lineRule="auto"/>
        <w:ind w:left="1843" w:firstLine="141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9 punts</w:t>
      </w:r>
      <w:r w:rsidRPr="00D24D30">
        <w:rPr>
          <w:rFonts w:ascii="Arial" w:hAnsi="Arial" w:cs="Arial"/>
        </w:rPr>
        <w:t xml:space="preserve">: 11 o més publicacions anuals        </w:t>
      </w:r>
    </w:p>
    <w:p w:rsidR="00525B54" w:rsidRDefault="00525B54" w:rsidP="00525B54">
      <w:pPr>
        <w:spacing w:line="276" w:lineRule="auto"/>
        <w:ind w:left="720" w:firstLine="696"/>
        <w:jc w:val="both"/>
        <w:rPr>
          <w:rFonts w:ascii="Arial" w:hAnsi="Arial" w:cs="Arial"/>
          <w:b/>
        </w:rPr>
      </w:pPr>
    </w:p>
    <w:p w:rsidR="00525B54" w:rsidRPr="00D24D30" w:rsidRDefault="00525B54" w:rsidP="00525B54">
      <w:pPr>
        <w:pStyle w:val="Prrafodelista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D24D30">
        <w:rPr>
          <w:rFonts w:ascii="Arial" w:hAnsi="Arial" w:cs="Arial"/>
          <w:b/>
        </w:rPr>
        <w:t>TIRATGE (9 punts total)</w:t>
      </w:r>
    </w:p>
    <w:p w:rsidR="00525B54" w:rsidRPr="00D24D30" w:rsidRDefault="00525B54" w:rsidP="00525B54">
      <w:pPr>
        <w:pStyle w:val="Prrafodelista"/>
        <w:numPr>
          <w:ilvl w:val="0"/>
          <w:numId w:val="18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fins a 199 unitats</w:t>
      </w:r>
      <w:r w:rsidRPr="00D24D30">
        <w:rPr>
          <w:rFonts w:ascii="Arial" w:hAnsi="Arial" w:cs="Arial"/>
        </w:rPr>
        <w:tab/>
        <w:t xml:space="preserve">    </w:t>
      </w:r>
    </w:p>
    <w:p w:rsidR="00525B54" w:rsidRPr="00D24D30" w:rsidRDefault="00525B54" w:rsidP="00525B54">
      <w:pPr>
        <w:pStyle w:val="Prrafodelista"/>
        <w:numPr>
          <w:ilvl w:val="0"/>
          <w:numId w:val="19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de 200 a 599 unitats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pStyle w:val="Prrafodelista"/>
        <w:numPr>
          <w:ilvl w:val="0"/>
          <w:numId w:val="16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de 600 a 999 unitats    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pStyle w:val="Prrafodelista"/>
        <w:numPr>
          <w:ilvl w:val="0"/>
          <w:numId w:val="20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de 1000 a 1.499 unitats    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spacing w:line="276" w:lineRule="auto"/>
        <w:ind w:left="1416" w:firstLine="569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1.500 o més unitats          </w:t>
      </w:r>
    </w:p>
    <w:p w:rsidR="00525B54" w:rsidRPr="00D24D30" w:rsidRDefault="00525B54" w:rsidP="00525B54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525B54" w:rsidRPr="00D24D30" w:rsidRDefault="00525B54" w:rsidP="00525B54">
      <w:pPr>
        <w:pStyle w:val="Prrafodelista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D24D30">
        <w:rPr>
          <w:rFonts w:ascii="Arial" w:hAnsi="Arial" w:cs="Arial"/>
          <w:b/>
        </w:rPr>
        <w:t>NÚMERO DE PÀGINES (9 punts total)</w:t>
      </w:r>
    </w:p>
    <w:p w:rsidR="00525B54" w:rsidRPr="00D24D30" w:rsidRDefault="00525B54" w:rsidP="00525B54">
      <w:pPr>
        <w:pStyle w:val="Prrafodelista"/>
        <w:numPr>
          <w:ilvl w:val="0"/>
          <w:numId w:val="21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fins a 19 pàgines</w:t>
      </w:r>
      <w:r w:rsidRPr="00D24D30">
        <w:rPr>
          <w:rFonts w:ascii="Arial" w:hAnsi="Arial" w:cs="Arial"/>
        </w:rPr>
        <w:tab/>
        <w:t xml:space="preserve">    </w:t>
      </w:r>
    </w:p>
    <w:p w:rsidR="00525B54" w:rsidRPr="00D24D30" w:rsidRDefault="00525B54" w:rsidP="00525B54">
      <w:pPr>
        <w:pStyle w:val="Prrafodelista"/>
        <w:numPr>
          <w:ilvl w:val="0"/>
          <w:numId w:val="18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de 20 a 49 pàgines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pStyle w:val="Prrafodelista"/>
        <w:numPr>
          <w:ilvl w:val="0"/>
          <w:numId w:val="16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 xml:space="preserve">: de 50 a 79 pàgines   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pStyle w:val="Prrafodelista"/>
        <w:numPr>
          <w:ilvl w:val="0"/>
          <w:numId w:val="16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de 80 a 109 pàgines</w:t>
      </w:r>
      <w:r w:rsidRPr="00D24D30">
        <w:rPr>
          <w:rFonts w:ascii="Arial" w:hAnsi="Arial" w:cs="Arial"/>
        </w:rPr>
        <w:tab/>
      </w:r>
    </w:p>
    <w:p w:rsidR="00525B54" w:rsidRPr="00D24D30" w:rsidRDefault="00525B54" w:rsidP="00525B54">
      <w:pPr>
        <w:spacing w:line="276" w:lineRule="auto"/>
        <w:ind w:left="1416" w:firstLine="569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9 punts</w:t>
      </w:r>
      <w:r w:rsidRPr="00D24D30">
        <w:rPr>
          <w:rFonts w:ascii="Arial" w:hAnsi="Arial" w:cs="Arial"/>
        </w:rPr>
        <w:t xml:space="preserve">: 110 o més pàgines         </w:t>
      </w:r>
    </w:p>
    <w:p w:rsidR="00525B54" w:rsidRPr="00D24D30" w:rsidRDefault="00525B54" w:rsidP="00525B54">
      <w:pPr>
        <w:spacing w:line="276" w:lineRule="auto"/>
        <w:ind w:left="1068"/>
        <w:jc w:val="both"/>
        <w:rPr>
          <w:rFonts w:ascii="Arial" w:hAnsi="Arial" w:cs="Arial"/>
        </w:rPr>
      </w:pPr>
    </w:p>
    <w:p w:rsidR="00525B54" w:rsidRPr="00D24D30" w:rsidRDefault="00525B54" w:rsidP="00525B54">
      <w:pPr>
        <w:pStyle w:val="Prrafodelista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</w:rPr>
      </w:pPr>
      <w:r w:rsidRPr="00D24D30">
        <w:rPr>
          <w:rFonts w:ascii="Arial" w:hAnsi="Arial" w:cs="Arial"/>
          <w:b/>
        </w:rPr>
        <w:t>DISTRIBUCIÓ (3 punts total)</w:t>
      </w:r>
    </w:p>
    <w:p w:rsidR="00525B54" w:rsidRPr="00D24D30" w:rsidRDefault="00525B54" w:rsidP="00525B54">
      <w:pPr>
        <w:pStyle w:val="Prrafodelista"/>
        <w:numPr>
          <w:ilvl w:val="0"/>
          <w:numId w:val="22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</w:t>
      </w:r>
      <w:r>
        <w:rPr>
          <w:rFonts w:ascii="Arial" w:hAnsi="Arial" w:cs="Arial"/>
          <w:b/>
        </w:rPr>
        <w:t>s</w:t>
      </w:r>
      <w:r w:rsidRPr="00D24D30">
        <w:rPr>
          <w:rFonts w:ascii="Arial" w:hAnsi="Arial" w:cs="Arial"/>
        </w:rPr>
        <w:t>: gratuïta</w:t>
      </w:r>
    </w:p>
    <w:p w:rsidR="00525B54" w:rsidRPr="00D24D30" w:rsidRDefault="00525B54" w:rsidP="00525B54">
      <w:pPr>
        <w:pStyle w:val="Prrafodelista"/>
        <w:numPr>
          <w:ilvl w:val="0"/>
          <w:numId w:val="22"/>
        </w:numPr>
        <w:spacing w:line="276" w:lineRule="auto"/>
        <w:ind w:firstLine="209"/>
        <w:contextualSpacing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punt</w:t>
      </w:r>
      <w:r>
        <w:rPr>
          <w:rFonts w:ascii="Arial" w:hAnsi="Arial" w:cs="Arial"/>
          <w:b/>
        </w:rPr>
        <w:t>s</w:t>
      </w:r>
      <w:r w:rsidRPr="00D24D30">
        <w:rPr>
          <w:rFonts w:ascii="Arial" w:hAnsi="Arial" w:cs="Arial"/>
        </w:rPr>
        <w:t>: venda i/o subscripcions</w:t>
      </w:r>
    </w:p>
    <w:p w:rsidR="00525B54" w:rsidRPr="00D24D30" w:rsidRDefault="00525B54" w:rsidP="00525B54">
      <w:pPr>
        <w:spacing w:line="276" w:lineRule="auto"/>
        <w:ind w:left="1416" w:firstLine="569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D24D30">
        <w:rPr>
          <w:rFonts w:ascii="Arial" w:hAnsi="Arial" w:cs="Arial"/>
          <w:b/>
        </w:rPr>
        <w:t>punts</w:t>
      </w:r>
      <w:r w:rsidRPr="00D24D30">
        <w:rPr>
          <w:rFonts w:ascii="Arial" w:hAnsi="Arial" w:cs="Arial"/>
        </w:rPr>
        <w:t>: mixt</w:t>
      </w:r>
    </w:p>
    <w:p w:rsidR="00525B54" w:rsidRPr="00D24D30" w:rsidRDefault="00525B54" w:rsidP="00525B54">
      <w:pPr>
        <w:pStyle w:val="Prrafodelista"/>
        <w:ind w:left="1416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pStyle w:val="Prrafodelista"/>
        <w:numPr>
          <w:ilvl w:val="0"/>
          <w:numId w:val="10"/>
        </w:numPr>
        <w:tabs>
          <w:tab w:val="left" w:pos="0"/>
        </w:tabs>
        <w:suppressAutoHyphens/>
        <w:contextualSpacing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lang w:eastAsia="ca-ES"/>
        </w:rPr>
        <w:t>La viabilitat econòmica</w:t>
      </w:r>
      <w:r w:rsidRPr="00D24D30">
        <w:rPr>
          <w:rFonts w:ascii="Arial" w:hAnsi="Arial" w:cs="Arial"/>
          <w:color w:val="000000" w:themeColor="text1"/>
          <w:lang w:eastAsia="ca-ES"/>
        </w:rPr>
        <w:t>, entesa com la proporcionalitat entre el cost de l’actuació i les seves vies de finançament: f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ins a 20 punts.</w:t>
      </w:r>
    </w:p>
    <w:p w:rsidR="00525B54" w:rsidRPr="00D24D30" w:rsidRDefault="00525B54" w:rsidP="00525B54">
      <w:pPr>
        <w:pStyle w:val="Prrafodelista"/>
        <w:spacing w:line="276" w:lineRule="auto"/>
        <w:ind w:left="1428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10 punts</w:t>
      </w:r>
      <w:r w:rsidRPr="00D24D30">
        <w:rPr>
          <w:rFonts w:ascii="Arial" w:hAnsi="Arial" w:cs="Arial"/>
        </w:rPr>
        <w:t xml:space="preserve">: si demanen entre el  81 i el 90 % del cost d’actuació </w:t>
      </w:r>
    </w:p>
    <w:p w:rsidR="00525B54" w:rsidRPr="00D24D30" w:rsidRDefault="00525B54" w:rsidP="00525B54">
      <w:pPr>
        <w:pStyle w:val="Prrafodelista"/>
        <w:spacing w:line="276" w:lineRule="auto"/>
        <w:ind w:left="1428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lastRenderedPageBreak/>
        <w:t>15 punts</w:t>
      </w:r>
      <w:r w:rsidRPr="00D24D30">
        <w:rPr>
          <w:rFonts w:ascii="Arial" w:hAnsi="Arial" w:cs="Arial"/>
        </w:rPr>
        <w:t>: si demanen entre el  41 i el 80 % del cost d’actuació</w:t>
      </w:r>
    </w:p>
    <w:p w:rsidR="00525B54" w:rsidRPr="00D24D30" w:rsidRDefault="00525B54" w:rsidP="00525B54">
      <w:pPr>
        <w:pStyle w:val="Prrafodelista"/>
        <w:spacing w:line="276" w:lineRule="auto"/>
        <w:ind w:left="1428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</w:rPr>
        <w:t>20 punts</w:t>
      </w:r>
      <w:r w:rsidRPr="00D24D30">
        <w:rPr>
          <w:rFonts w:ascii="Arial" w:hAnsi="Arial" w:cs="Arial"/>
        </w:rPr>
        <w:t>: si demanen 40 % o menys del cost d’actuació</w:t>
      </w: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</w:t>
      </w:r>
    </w:p>
    <w:p w:rsidR="00525B54" w:rsidRPr="00D24D30" w:rsidRDefault="00525B54" w:rsidP="00525B54">
      <w:pPr>
        <w:suppressAutoHyphens/>
        <w:ind w:left="36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c) </w:t>
      </w:r>
      <w:r w:rsidRPr="00D24D30">
        <w:rPr>
          <w:rFonts w:ascii="Arial" w:hAnsi="Arial" w:cs="Arial"/>
          <w:b/>
          <w:color w:val="000000" w:themeColor="text1"/>
          <w:spacing w:val="-3"/>
          <w:u w:val="single"/>
          <w:lang w:eastAsia="ca-ES"/>
        </w:rPr>
        <w:t>Per a primeres edicions de publicacions d’interès local o comarcal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, en format paper o electrònic:</w:t>
      </w:r>
    </w:p>
    <w:p w:rsidR="00525B54" w:rsidRPr="00D24D30" w:rsidRDefault="00525B54" w:rsidP="00525B54">
      <w:pPr>
        <w:pStyle w:val="Prrafodelista"/>
        <w:suppressAutoHyphens/>
        <w:ind w:left="36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Nivell de qualitat científica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de l’obra, i/o trajectòria dels seus autors o curadors: fins a 50 punts.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b/>
          <w:spacing w:val="-3"/>
        </w:rPr>
      </w:pPr>
      <w:r w:rsidRPr="00D24D30">
        <w:rPr>
          <w:rFonts w:ascii="Arial" w:hAnsi="Arial" w:cs="Arial"/>
          <w:b/>
          <w:spacing w:val="-3"/>
        </w:rPr>
        <w:t xml:space="preserve">30 punts: </w:t>
      </w:r>
      <w:r w:rsidRPr="00D24D30">
        <w:rPr>
          <w:rFonts w:ascii="Arial" w:hAnsi="Arial" w:cs="Arial"/>
          <w:spacing w:val="-3"/>
        </w:rPr>
        <w:t>qualitat baixa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 xml:space="preserve">35 punts: </w:t>
      </w:r>
      <w:r w:rsidRPr="00D24D30">
        <w:rPr>
          <w:rFonts w:ascii="Arial" w:hAnsi="Arial" w:cs="Arial"/>
          <w:spacing w:val="-3"/>
        </w:rPr>
        <w:t>qualitat mitja baixa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b/>
          <w:spacing w:val="-3"/>
        </w:rPr>
      </w:pPr>
      <w:r w:rsidRPr="00D24D30">
        <w:rPr>
          <w:rFonts w:ascii="Arial" w:hAnsi="Arial" w:cs="Arial"/>
          <w:b/>
          <w:spacing w:val="-3"/>
        </w:rPr>
        <w:t xml:space="preserve">40 punts: </w:t>
      </w:r>
      <w:r w:rsidRPr="00D24D30">
        <w:rPr>
          <w:rFonts w:ascii="Arial" w:hAnsi="Arial" w:cs="Arial"/>
          <w:spacing w:val="-3"/>
        </w:rPr>
        <w:t>qualitat mitja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b/>
          <w:spacing w:val="-3"/>
        </w:rPr>
      </w:pPr>
      <w:r w:rsidRPr="00D24D30">
        <w:rPr>
          <w:rFonts w:ascii="Arial" w:hAnsi="Arial" w:cs="Arial"/>
          <w:b/>
          <w:spacing w:val="-3"/>
        </w:rPr>
        <w:t>45 punts:</w:t>
      </w:r>
      <w:r w:rsidRPr="00D24D30">
        <w:rPr>
          <w:rFonts w:ascii="Arial" w:hAnsi="Arial" w:cs="Arial"/>
          <w:spacing w:val="-3"/>
        </w:rPr>
        <w:t xml:space="preserve"> qualitat mitja alta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b/>
          <w:spacing w:val="-3"/>
        </w:rPr>
      </w:pPr>
      <w:r w:rsidRPr="00D24D30">
        <w:rPr>
          <w:rFonts w:ascii="Arial" w:hAnsi="Arial" w:cs="Arial"/>
          <w:b/>
          <w:spacing w:val="-3"/>
        </w:rPr>
        <w:t xml:space="preserve">50 punts: </w:t>
      </w:r>
      <w:r w:rsidRPr="00D24D30">
        <w:rPr>
          <w:rFonts w:ascii="Arial" w:hAnsi="Arial" w:cs="Arial"/>
          <w:spacing w:val="-3"/>
        </w:rPr>
        <w:t>qualitat excel·lent</w:t>
      </w:r>
    </w:p>
    <w:p w:rsidR="00525B54" w:rsidRPr="00D24D30" w:rsidRDefault="00525B54" w:rsidP="00525B54">
      <w:pPr>
        <w:tabs>
          <w:tab w:val="left" w:pos="0"/>
        </w:tabs>
        <w:suppressAutoHyphens/>
        <w:ind w:left="144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 xml:space="preserve">Originalitat 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de la presentació dels continguts: fins a 15 punts.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5 punts:</w:t>
      </w:r>
      <w:r w:rsidRPr="00D24D30">
        <w:rPr>
          <w:rFonts w:ascii="Arial" w:hAnsi="Arial" w:cs="Arial"/>
          <w:spacing w:val="-3"/>
        </w:rPr>
        <w:t xml:space="preserve"> baixa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10 punts:</w:t>
      </w:r>
      <w:r w:rsidRPr="00D24D30">
        <w:rPr>
          <w:rFonts w:ascii="Arial" w:hAnsi="Arial" w:cs="Arial"/>
          <w:spacing w:val="-3"/>
        </w:rPr>
        <w:t xml:space="preserve"> mitjana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15 punts:</w:t>
      </w:r>
      <w:r w:rsidRPr="00D24D30">
        <w:rPr>
          <w:rFonts w:ascii="Arial" w:hAnsi="Arial" w:cs="Arial"/>
          <w:spacing w:val="-3"/>
        </w:rPr>
        <w:t xml:space="preserve"> alta</w:t>
      </w: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Qualitat lingüística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del text: fins a 15 punts.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5 punts:</w:t>
      </w:r>
      <w:r w:rsidRPr="00D24D30">
        <w:rPr>
          <w:rFonts w:ascii="Arial" w:hAnsi="Arial" w:cs="Arial"/>
          <w:spacing w:val="-3"/>
        </w:rPr>
        <w:t xml:space="preserve"> poca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10 punts:</w:t>
      </w:r>
      <w:r w:rsidRPr="00D24D30">
        <w:rPr>
          <w:rFonts w:ascii="Arial" w:hAnsi="Arial" w:cs="Arial"/>
          <w:spacing w:val="-3"/>
        </w:rPr>
        <w:t xml:space="preserve"> mitja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15 punts:</w:t>
      </w:r>
      <w:r w:rsidRPr="00D24D30">
        <w:rPr>
          <w:rFonts w:ascii="Arial" w:hAnsi="Arial" w:cs="Arial"/>
          <w:spacing w:val="-3"/>
        </w:rPr>
        <w:t xml:space="preserve"> molta</w:t>
      </w:r>
    </w:p>
    <w:p w:rsidR="00525B54" w:rsidRPr="00D24D30" w:rsidRDefault="00525B54" w:rsidP="00525B54">
      <w:pPr>
        <w:tabs>
          <w:tab w:val="left" w:pos="0"/>
        </w:tabs>
        <w:suppressAutoHyphens/>
        <w:ind w:left="144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b/>
          <w:color w:val="000000" w:themeColor="text1"/>
          <w:spacing w:val="-3"/>
          <w:lang w:eastAsia="ca-ES"/>
        </w:rPr>
        <w:t>La viabilitat econòmica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 del projecte</w:t>
      </w:r>
      <w:r w:rsidRPr="00D24D30">
        <w:rPr>
          <w:rFonts w:ascii="Arial" w:hAnsi="Arial" w:cs="Arial"/>
          <w:color w:val="000000" w:themeColor="text1"/>
          <w:lang w:eastAsia="ca-ES"/>
        </w:rPr>
        <w:t>, entesa com la proporcionalitat entre el cost de l’actuació i les seves vies de finançament: f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>ins a 20 punts.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10 punts:</w:t>
      </w:r>
      <w:r w:rsidRPr="00D24D30">
        <w:rPr>
          <w:rFonts w:ascii="Arial" w:hAnsi="Arial" w:cs="Arial"/>
          <w:spacing w:val="-3"/>
        </w:rPr>
        <w:t xml:space="preserve"> si demanen entre el 81 i 90%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  <w:spacing w:val="-3"/>
        </w:rPr>
      </w:pPr>
      <w:r w:rsidRPr="00D24D30">
        <w:rPr>
          <w:rFonts w:ascii="Arial" w:hAnsi="Arial" w:cs="Arial"/>
          <w:b/>
          <w:spacing w:val="-3"/>
        </w:rPr>
        <w:t>15 punts:</w:t>
      </w:r>
      <w:r w:rsidRPr="00D24D30">
        <w:rPr>
          <w:rFonts w:ascii="Arial" w:hAnsi="Arial" w:cs="Arial"/>
          <w:spacing w:val="-3"/>
        </w:rPr>
        <w:t xml:space="preserve"> si demanen entre el 41 i 80%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440"/>
        <w:jc w:val="both"/>
        <w:rPr>
          <w:rFonts w:ascii="Arial" w:hAnsi="Arial" w:cs="Arial"/>
        </w:rPr>
      </w:pPr>
      <w:r w:rsidRPr="00D24D30">
        <w:rPr>
          <w:rFonts w:ascii="Arial" w:hAnsi="Arial" w:cs="Arial"/>
          <w:b/>
          <w:spacing w:val="-3"/>
        </w:rPr>
        <w:t>20 punts:</w:t>
      </w:r>
      <w:r w:rsidRPr="00D24D30">
        <w:rPr>
          <w:rFonts w:ascii="Arial" w:hAnsi="Arial" w:cs="Arial"/>
          <w:spacing w:val="-3"/>
        </w:rPr>
        <w:t xml:space="preserve"> si demanen 40 % o menys del cost de l’actuació</w:t>
      </w:r>
    </w:p>
    <w:p w:rsidR="00525B54" w:rsidRPr="00D24D30" w:rsidRDefault="00525B54" w:rsidP="00525B54">
      <w:pPr>
        <w:ind w:left="1416"/>
        <w:jc w:val="both"/>
        <w:rPr>
          <w:rFonts w:ascii="Arial" w:hAnsi="Arial" w:cs="Arial"/>
        </w:rPr>
      </w:pPr>
    </w:p>
    <w:p w:rsidR="00525B54" w:rsidRPr="00D24D30" w:rsidRDefault="00525B54" w:rsidP="00525B54">
      <w:pPr>
        <w:jc w:val="both"/>
        <w:rPr>
          <w:rFonts w:ascii="Arial" w:hAnsi="Arial" w:cs="Arial"/>
        </w:rPr>
      </w:pP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>A l’hora de fer la valoració hem respectat la corresponent dotació pressupostària i hem tingut en compte el nombre de sol·licituds i els límits màxims establerts en l’article 6:</w:t>
      </w:r>
    </w:p>
    <w:p w:rsidR="00525B54" w:rsidRPr="00D24D30" w:rsidRDefault="00525B54" w:rsidP="00525B54">
      <w:pPr>
        <w:jc w:val="both"/>
        <w:rPr>
          <w:rFonts w:ascii="Arial" w:hAnsi="Arial" w:cs="Arial"/>
          <w:color w:val="000000" w:themeColor="text1"/>
          <w:lang w:eastAsia="ca-ES"/>
        </w:rPr>
      </w:pPr>
    </w:p>
    <w:p w:rsidR="00525B54" w:rsidRPr="00D24D30" w:rsidRDefault="00525B54" w:rsidP="00525B54">
      <w:pPr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>Activitats de promoció cultural: 8.000 €.</w:t>
      </w: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pStyle w:val="Prrafodelista"/>
        <w:numPr>
          <w:ilvl w:val="0"/>
          <w:numId w:val="12"/>
        </w:numPr>
        <w:tabs>
          <w:tab w:val="left" w:pos="0"/>
        </w:tabs>
        <w:suppressAutoHyphens/>
        <w:contextualSpacing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>Revistes o altres publicacions periòdiques de caràcter local o comarcal: 3.000 €.</w:t>
      </w:r>
    </w:p>
    <w:p w:rsidR="00525B54" w:rsidRPr="00D24D30" w:rsidRDefault="00525B54" w:rsidP="00525B54">
      <w:pPr>
        <w:pStyle w:val="Prrafodelista"/>
        <w:tabs>
          <w:tab w:val="left" w:pos="0"/>
        </w:tabs>
        <w:suppressAutoHyphens/>
        <w:ind w:left="1080"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pStyle w:val="Prrafodelista"/>
        <w:numPr>
          <w:ilvl w:val="0"/>
          <w:numId w:val="12"/>
        </w:numPr>
        <w:suppressAutoHyphens/>
        <w:contextualSpacing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>La primera edició de publicacions d’interès local i comarcal:  8.000 €.</w:t>
      </w:r>
    </w:p>
    <w:p w:rsidR="00525B54" w:rsidRPr="00D24D30" w:rsidRDefault="00525B54" w:rsidP="00525B54">
      <w:pPr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jc w:val="both"/>
        <w:rPr>
          <w:rFonts w:ascii="Arial" w:hAnsi="Arial" w:cs="Arial"/>
          <w:strike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>Cada entitat pot presentar, com a màxim, una petició a cada una de les tres tipologies per anualitat, e</w:t>
      </w:r>
      <w:r w:rsidRPr="00D24D30">
        <w:rPr>
          <w:rFonts w:ascii="Arial" w:hAnsi="Arial" w:cs="Arial"/>
          <w:color w:val="000000" w:themeColor="text1"/>
          <w:lang w:eastAsia="ca-ES"/>
        </w:rPr>
        <w:t>n cap cas la subvenció atorgada podrà ser superior a l’import sol·licitat i l</w:t>
      </w: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’import de les subvencions no serà superior al 90% del cost de l’actuació. </w:t>
      </w: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</w:p>
    <w:p w:rsidR="00525B54" w:rsidRPr="00D24D30" w:rsidRDefault="00525B54" w:rsidP="00525B54">
      <w:pPr>
        <w:tabs>
          <w:tab w:val="left" w:pos="0"/>
        </w:tabs>
        <w:suppressAutoHyphens/>
        <w:jc w:val="both"/>
        <w:rPr>
          <w:rFonts w:ascii="Arial" w:hAnsi="Arial" w:cs="Arial"/>
          <w:color w:val="000000" w:themeColor="text1"/>
          <w:spacing w:val="-3"/>
          <w:lang w:eastAsia="ca-ES"/>
        </w:rPr>
      </w:pPr>
      <w:r w:rsidRPr="00D24D30">
        <w:rPr>
          <w:rFonts w:ascii="Arial" w:hAnsi="Arial" w:cs="Arial"/>
          <w:color w:val="000000" w:themeColor="text1"/>
          <w:spacing w:val="-3"/>
          <w:lang w:eastAsia="ca-ES"/>
        </w:rPr>
        <w:t xml:space="preserve">En qualsevol cas, s’estableix una puntuació mínima de 70 punts per tal que es pugui atorgar l’ajut. </w:t>
      </w:r>
    </w:p>
    <w:p w:rsidR="00525B54" w:rsidRPr="00D24D30" w:rsidRDefault="00525B54" w:rsidP="00525B54">
      <w:pPr>
        <w:spacing w:line="276" w:lineRule="auto"/>
        <w:jc w:val="both"/>
        <w:rPr>
          <w:rFonts w:ascii="Arial" w:hAnsi="Arial" w:cs="Arial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 w:rsidRPr="00C723B6">
        <w:rPr>
          <w:rFonts w:ascii="Arial" w:hAnsi="Arial" w:cs="Arial"/>
          <w:szCs w:val="24"/>
        </w:rPr>
        <w:t>A continuació es procedeix a quantificar les sol·licituds d’acord amb la puntuació assolida un cop aplicats els criteris de valoració i la quantia màxima prevista a la convocatòria (Art. 6 de les bases específiques).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Pr="00EB471E" w:rsidRDefault="00525B54" w:rsidP="00525B54">
      <w:pPr>
        <w:jc w:val="both"/>
        <w:rPr>
          <w:rFonts w:ascii="Arial" w:hAnsi="Arial" w:cs="Arial"/>
          <w:szCs w:val="24"/>
        </w:rPr>
      </w:pPr>
      <w:r w:rsidRPr="00EB471E">
        <w:rPr>
          <w:rFonts w:ascii="Arial" w:hAnsi="Arial" w:cs="Arial"/>
          <w:szCs w:val="24"/>
        </w:rPr>
        <w:lastRenderedPageBreak/>
        <w:t>A continuació hem agrupat els expedients segons la tipologia de l’activitat cultural, de manera que tindrem 3 grups: activitats de promoció cultural, revistes o altres publicacions periòdiques i la primera edició de publicacions d’interès local i comarcal.</w:t>
      </w:r>
    </w:p>
    <w:p w:rsidR="00525B54" w:rsidRPr="00EB471E" w:rsidRDefault="00525B54" w:rsidP="00525B54">
      <w:pPr>
        <w:jc w:val="both"/>
        <w:rPr>
          <w:rFonts w:ascii="Arial" w:hAnsi="Arial" w:cs="Arial"/>
          <w:szCs w:val="24"/>
        </w:rPr>
      </w:pPr>
      <w:r w:rsidRPr="00EB471E">
        <w:rPr>
          <w:rFonts w:ascii="Arial" w:hAnsi="Arial" w:cs="Arial"/>
          <w:szCs w:val="24"/>
        </w:rPr>
        <w:t xml:space="preserve">   </w:t>
      </w:r>
    </w:p>
    <w:p w:rsidR="00525B54" w:rsidRPr="00EB471E" w:rsidRDefault="00525B54" w:rsidP="00525B54">
      <w:pPr>
        <w:jc w:val="both"/>
        <w:rPr>
          <w:rFonts w:ascii="Arial" w:hAnsi="Arial" w:cs="Arial"/>
          <w:szCs w:val="24"/>
        </w:rPr>
      </w:pPr>
      <w:r w:rsidRPr="00EB471E">
        <w:rPr>
          <w:rFonts w:ascii="Arial" w:hAnsi="Arial" w:cs="Arial"/>
          <w:szCs w:val="24"/>
        </w:rPr>
        <w:t>Seguidament es procedeix a quantificar les sol·licituds d’acord amb els criteris d’atorgament i la quantia màxima prevista en la convocatòria (Art. 6). L’aplicació d’aquests criteris suposen atorgar diferents punts a cada expedient.</w:t>
      </w:r>
    </w:p>
    <w:p w:rsidR="00525B54" w:rsidRPr="00EB471E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Pr="00EB471E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t</w:t>
      </w:r>
      <w:r w:rsidRPr="00EB471E">
        <w:rPr>
          <w:rFonts w:ascii="Arial" w:hAnsi="Arial" w:cs="Arial"/>
          <w:szCs w:val="24"/>
        </w:rPr>
        <w:t xml:space="preserve">ots aquells expedients que no arribin a una puntuació mínima de 70 punts, </w:t>
      </w:r>
      <w:r>
        <w:rPr>
          <w:rFonts w:ascii="Arial" w:hAnsi="Arial" w:cs="Arial"/>
          <w:szCs w:val="24"/>
        </w:rPr>
        <w:t>es proposa denegar</w:t>
      </w:r>
      <w:r w:rsidRPr="00EB471E">
        <w:rPr>
          <w:rFonts w:ascii="Arial" w:hAnsi="Arial" w:cs="Arial"/>
          <w:szCs w:val="24"/>
        </w:rPr>
        <w:t xml:space="preserve"> la sol·licitud d’acord a</w:t>
      </w:r>
      <w:r>
        <w:rPr>
          <w:rFonts w:ascii="Arial" w:hAnsi="Arial" w:cs="Arial"/>
          <w:szCs w:val="24"/>
        </w:rPr>
        <w:t>mb</w:t>
      </w:r>
      <w:r w:rsidRPr="00EB471E">
        <w:rPr>
          <w:rFonts w:ascii="Arial" w:hAnsi="Arial" w:cs="Arial"/>
          <w:szCs w:val="24"/>
        </w:rPr>
        <w:t xml:space="preserve"> l’art. 13.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 w:rsidRPr="00B75197">
        <w:rPr>
          <w:rFonts w:ascii="Arial" w:hAnsi="Arial" w:cs="Arial"/>
          <w:szCs w:val="24"/>
        </w:rPr>
        <w:t>La Comissió, ha establert la següent distribució econòmica, per tal que la mateixa sigui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el màxim d’objectiva possible en relació als punts assolits per cada sol·licitud un cop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aplicats els criteris de valoració i per l’altra el crèdit limitatiu que presenta aquesta línia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a nivell pressupostari:</w:t>
      </w:r>
    </w:p>
    <w:p w:rsidR="00525B54" w:rsidRPr="00B75197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Pr="00B75197" w:rsidRDefault="00525B54" w:rsidP="00525B54">
      <w:pPr>
        <w:jc w:val="both"/>
        <w:rPr>
          <w:rFonts w:ascii="Arial" w:hAnsi="Arial" w:cs="Arial"/>
          <w:szCs w:val="24"/>
        </w:rPr>
      </w:pPr>
      <w:r w:rsidRPr="00B75197">
        <w:rPr>
          <w:rFonts w:ascii="Arial" w:hAnsi="Arial" w:cs="Arial"/>
          <w:szCs w:val="24"/>
        </w:rPr>
        <w:t>1r) Per a cada sol·licitud presentada s’ha multiplicat l’import demanat pels punts totals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aconseguits un cop aplicats tots els criteris de valoració de l’article 13 de les bases. Els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punts dels criteris de valoració són en base 100.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B75197">
        <w:rPr>
          <w:rFonts w:ascii="Arial" w:hAnsi="Arial" w:cs="Arial"/>
          <w:szCs w:val="24"/>
        </w:rPr>
        <w:t>Import demanat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Total puntuació = 1r import d’atorgament</w:t>
      </w:r>
      <w:r>
        <w:rPr>
          <w:rFonts w:ascii="Arial" w:hAnsi="Arial" w:cs="Arial"/>
          <w:szCs w:val="24"/>
        </w:rPr>
        <w:t>)</w:t>
      </w:r>
    </w:p>
    <w:p w:rsidR="00525B54" w:rsidRPr="00B75197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 w:rsidRPr="00B75197">
        <w:rPr>
          <w:rFonts w:ascii="Arial" w:hAnsi="Arial" w:cs="Arial"/>
          <w:szCs w:val="24"/>
        </w:rPr>
        <w:t>2n) Un cop establerts els imports d’atorgament del punt 1r en resultaven més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necessitats econòmiques que les previstes en el pressupost i en la convocatòria, així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>doncs, considerant la limitació de disponibilitat pressupostària de la què disposa aquesta</w:t>
      </w:r>
      <w:r>
        <w:rPr>
          <w:rFonts w:ascii="Arial" w:hAnsi="Arial" w:cs="Arial"/>
          <w:szCs w:val="24"/>
        </w:rPr>
        <w:t xml:space="preserve"> </w:t>
      </w:r>
      <w:r w:rsidRPr="00B75197">
        <w:rPr>
          <w:rFonts w:ascii="Arial" w:hAnsi="Arial" w:cs="Arial"/>
          <w:szCs w:val="24"/>
        </w:rPr>
        <w:t xml:space="preserve">línia de subvenció, aquest </w:t>
      </w:r>
      <w:r>
        <w:rPr>
          <w:rFonts w:ascii="Arial" w:hAnsi="Arial" w:cs="Arial"/>
          <w:szCs w:val="24"/>
        </w:rPr>
        <w:t>1r import</w:t>
      </w:r>
      <w:r w:rsidRPr="00B75197">
        <w:rPr>
          <w:rFonts w:ascii="Arial" w:hAnsi="Arial" w:cs="Arial"/>
          <w:szCs w:val="24"/>
        </w:rPr>
        <w:t xml:space="preserve"> d’atorgament resultant s’ha </w:t>
      </w:r>
      <w:r>
        <w:rPr>
          <w:rFonts w:ascii="Arial" w:hAnsi="Arial" w:cs="Arial"/>
          <w:szCs w:val="24"/>
        </w:rPr>
        <w:t>ponderat tenint en compte el volum de peticions per les diferents tipologies d’activitats (promoció cultural, publicacions i revistes periòdiques i publicacions d’interès)</w:t>
      </w:r>
      <w:r w:rsidRPr="00B75197">
        <w:rPr>
          <w:rFonts w:ascii="Arial" w:hAnsi="Arial" w:cs="Arial"/>
          <w:szCs w:val="24"/>
        </w:rPr>
        <w:t>.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les activitats de promoció cultural es proposa l’atorgament per a 126 expedients, que es tradueix en un 73% del volum total d’expedients pels quals es proposa l’atorgament de subvencions d’aquesta línia; en les activitats de publicacions i revistes periòdiques</w:t>
      </w:r>
      <w:r w:rsidRPr="00747E9B">
        <w:t xml:space="preserve"> </w:t>
      </w:r>
      <w:r w:rsidRPr="00747E9B">
        <w:rPr>
          <w:rFonts w:ascii="Arial" w:hAnsi="Arial" w:cs="Arial"/>
          <w:szCs w:val="24"/>
        </w:rPr>
        <w:t xml:space="preserve">es proposa l’atorgament per a </w:t>
      </w:r>
      <w:r>
        <w:rPr>
          <w:rFonts w:ascii="Arial" w:hAnsi="Arial" w:cs="Arial"/>
          <w:szCs w:val="24"/>
        </w:rPr>
        <w:t>34</w:t>
      </w:r>
      <w:r w:rsidRPr="00747E9B">
        <w:rPr>
          <w:rFonts w:ascii="Arial" w:hAnsi="Arial" w:cs="Arial"/>
          <w:szCs w:val="24"/>
        </w:rPr>
        <w:t xml:space="preserve"> expedients, un </w:t>
      </w:r>
      <w:r>
        <w:rPr>
          <w:rFonts w:ascii="Arial" w:hAnsi="Arial" w:cs="Arial"/>
          <w:szCs w:val="24"/>
        </w:rPr>
        <w:t>19</w:t>
      </w:r>
      <w:r w:rsidRPr="00747E9B">
        <w:rPr>
          <w:rFonts w:ascii="Arial" w:hAnsi="Arial" w:cs="Arial"/>
          <w:szCs w:val="24"/>
        </w:rPr>
        <w:t>% del total d’expedients</w:t>
      </w:r>
      <w:r>
        <w:rPr>
          <w:rFonts w:ascii="Arial" w:hAnsi="Arial" w:cs="Arial"/>
          <w:szCs w:val="24"/>
        </w:rPr>
        <w:t xml:space="preserve">; i en les activitats de publicacions d’interès </w:t>
      </w:r>
      <w:r w:rsidRPr="00747E9B">
        <w:rPr>
          <w:rFonts w:ascii="Arial" w:hAnsi="Arial" w:cs="Arial"/>
          <w:szCs w:val="24"/>
        </w:rPr>
        <w:t xml:space="preserve">es proposa l’atorgament per a </w:t>
      </w:r>
      <w:r>
        <w:rPr>
          <w:rFonts w:ascii="Arial" w:hAnsi="Arial" w:cs="Arial"/>
          <w:szCs w:val="24"/>
        </w:rPr>
        <w:t>14</w:t>
      </w:r>
      <w:r w:rsidRPr="00747E9B">
        <w:rPr>
          <w:rFonts w:ascii="Arial" w:hAnsi="Arial" w:cs="Arial"/>
          <w:szCs w:val="24"/>
        </w:rPr>
        <w:t xml:space="preserve"> expedients, un </w:t>
      </w:r>
      <w:r>
        <w:rPr>
          <w:rFonts w:ascii="Arial" w:hAnsi="Arial" w:cs="Arial"/>
          <w:szCs w:val="24"/>
        </w:rPr>
        <w:t>8</w:t>
      </w:r>
      <w:r w:rsidRPr="00747E9B">
        <w:rPr>
          <w:rFonts w:ascii="Arial" w:hAnsi="Arial" w:cs="Arial"/>
          <w:szCs w:val="24"/>
        </w:rPr>
        <w:t>% del total d’expedients</w:t>
      </w:r>
      <w:r>
        <w:rPr>
          <w:rFonts w:ascii="Arial" w:hAnsi="Arial" w:cs="Arial"/>
          <w:szCs w:val="24"/>
        </w:rPr>
        <w:t xml:space="preserve">. 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Així doncs aquests percentatges detallats en el paràgraf anterior (73%, 19% i 8%) s’han multiplicat per l’import global de la convocatòria (315.000 €), resultant així una dotació de 229.950 € per les activitats </w:t>
      </w:r>
      <w:r w:rsidRPr="00747E9B">
        <w:rPr>
          <w:rFonts w:ascii="Arial" w:hAnsi="Arial" w:cs="Arial"/>
          <w:szCs w:val="24"/>
        </w:rPr>
        <w:t>de promoció cultural</w:t>
      </w:r>
      <w:r>
        <w:rPr>
          <w:rFonts w:ascii="Arial" w:hAnsi="Arial" w:cs="Arial"/>
          <w:szCs w:val="24"/>
        </w:rPr>
        <w:t xml:space="preserve">, 59.850 € </w:t>
      </w:r>
      <w:r w:rsidRPr="00747E9B">
        <w:rPr>
          <w:rFonts w:ascii="Arial" w:hAnsi="Arial" w:cs="Arial"/>
          <w:szCs w:val="24"/>
        </w:rPr>
        <w:t>per les activitats de publicacions i revistes periòdiques</w:t>
      </w:r>
      <w:r>
        <w:rPr>
          <w:rFonts w:ascii="Arial" w:hAnsi="Arial" w:cs="Arial"/>
          <w:szCs w:val="24"/>
        </w:rPr>
        <w:t xml:space="preserve"> i 25.200 €</w:t>
      </w:r>
      <w:r w:rsidRPr="00747E9B">
        <w:t xml:space="preserve"> </w:t>
      </w:r>
      <w:r w:rsidRPr="00747E9B">
        <w:rPr>
          <w:rFonts w:ascii="Arial" w:hAnsi="Arial" w:cs="Arial"/>
          <w:szCs w:val="24"/>
        </w:rPr>
        <w:t>per les activitats de publicacions d’interès</w:t>
      </w:r>
      <w:r>
        <w:rPr>
          <w:rFonts w:ascii="Arial" w:hAnsi="Arial" w:cs="Arial"/>
          <w:szCs w:val="24"/>
        </w:rPr>
        <w:t xml:space="preserve">. Considerant aquestes quantitats les </w:t>
      </w:r>
      <w:r w:rsidRPr="00C16408">
        <w:rPr>
          <w:rFonts w:ascii="Arial" w:hAnsi="Arial" w:cs="Arial"/>
          <w:i/>
          <w:szCs w:val="24"/>
        </w:rPr>
        <w:t>disponibilitats pressupostàries per tipologia d’activitat</w:t>
      </w:r>
      <w:r>
        <w:rPr>
          <w:rFonts w:ascii="Arial" w:hAnsi="Arial" w:cs="Arial"/>
          <w:szCs w:val="24"/>
        </w:rPr>
        <w:t>.</w:t>
      </w:r>
    </w:p>
    <w:p w:rsidR="007A7501" w:rsidRDefault="007A7501" w:rsidP="00525B54">
      <w:pPr>
        <w:jc w:val="both"/>
        <w:rPr>
          <w:rFonts w:ascii="Arial" w:hAnsi="Arial" w:cs="Arial"/>
          <w:szCs w:val="24"/>
        </w:rPr>
      </w:pPr>
    </w:p>
    <w:p w:rsidR="003C58FF" w:rsidRDefault="003C58FF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Els percentatges finals d’atorgaments per tipologies d’activitats han resultat els següents un cop realitzat el repartiment pressupostari segons l’explicat anteriorment: un 55% aproximadament per les activitats de promoció cultural, un 96% per les revistes i publicacions periòdiques i un 78% per les publicacions d’interès local o comarcal.</w:t>
      </w: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aconseguir l’import proposat final s’ha seguit operant tal i com es detalla a continuació:</w:t>
      </w:r>
    </w:p>
    <w:p w:rsidR="00525B54" w:rsidRPr="00B75197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Default="00525B54" w:rsidP="00525B5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B75197">
        <w:rPr>
          <w:rFonts w:ascii="Arial" w:hAnsi="Arial" w:cs="Arial"/>
          <w:szCs w:val="24"/>
        </w:rPr>
        <w:t>Import total resultant 1r atorgament</w:t>
      </w:r>
      <w:r>
        <w:rPr>
          <w:rFonts w:ascii="Arial" w:hAnsi="Arial" w:cs="Arial"/>
          <w:szCs w:val="24"/>
        </w:rPr>
        <w:t xml:space="preserve"> per tipologia d’activitat)</w:t>
      </w:r>
      <w:r w:rsidRPr="00B75197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(</w:t>
      </w:r>
      <w:r w:rsidRPr="00C16408">
        <w:rPr>
          <w:rFonts w:ascii="Arial" w:hAnsi="Arial" w:cs="Arial"/>
          <w:i/>
          <w:szCs w:val="24"/>
        </w:rPr>
        <w:t>Disponibilitat pressupostària per tipologia d’activitat</w:t>
      </w:r>
      <w:r w:rsidRPr="00C16408">
        <w:rPr>
          <w:rFonts w:ascii="Arial" w:hAnsi="Arial" w:cs="Arial"/>
          <w:szCs w:val="24"/>
        </w:rPr>
        <w:t>)</w:t>
      </w:r>
      <w:r w:rsidRPr="00B75197">
        <w:rPr>
          <w:rFonts w:ascii="Arial" w:hAnsi="Arial" w:cs="Arial"/>
          <w:szCs w:val="24"/>
        </w:rPr>
        <w:t xml:space="preserve"> = </w:t>
      </w:r>
      <w:r w:rsidRPr="00C16408">
        <w:rPr>
          <w:rFonts w:ascii="Arial" w:hAnsi="Arial" w:cs="Arial"/>
          <w:szCs w:val="24"/>
        </w:rPr>
        <w:t>% atorgament per tipologia d’activitat</w:t>
      </w:r>
    </w:p>
    <w:p w:rsidR="00525B54" w:rsidRPr="00B75197" w:rsidRDefault="00525B54" w:rsidP="00525B54">
      <w:pPr>
        <w:jc w:val="both"/>
        <w:rPr>
          <w:rFonts w:ascii="Arial" w:hAnsi="Arial" w:cs="Arial"/>
          <w:szCs w:val="24"/>
        </w:rPr>
      </w:pPr>
    </w:p>
    <w:p w:rsidR="00525B54" w:rsidRPr="00C16408" w:rsidRDefault="00525B54" w:rsidP="00525B5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</w:t>
      </w:r>
      <w:r w:rsidRPr="00C16408">
        <w:rPr>
          <w:rFonts w:ascii="Arial" w:hAnsi="Arial" w:cs="Arial"/>
          <w:b/>
          <w:szCs w:val="24"/>
        </w:rPr>
        <w:t>% atorgament</w:t>
      </w:r>
      <w:r w:rsidRPr="00C16408">
        <w:rPr>
          <w:b/>
        </w:rPr>
        <w:t xml:space="preserve"> </w:t>
      </w:r>
      <w:r w:rsidRPr="00C16408">
        <w:rPr>
          <w:rFonts w:ascii="Arial" w:hAnsi="Arial" w:cs="Arial"/>
          <w:b/>
          <w:szCs w:val="24"/>
        </w:rPr>
        <w:t>per tipologia d’activitat *1r import d’atorgament = Import Proposat</w:t>
      </w:r>
      <w:r>
        <w:rPr>
          <w:rFonts w:ascii="Arial" w:hAnsi="Arial" w:cs="Arial"/>
          <w:b/>
          <w:szCs w:val="24"/>
        </w:rPr>
        <w:t>)</w:t>
      </w:r>
    </w:p>
    <w:p w:rsidR="00525B54" w:rsidRDefault="00525B54" w:rsidP="00E17F7D">
      <w:pPr>
        <w:tabs>
          <w:tab w:val="left" w:pos="284"/>
        </w:tabs>
        <w:jc w:val="both"/>
        <w:rPr>
          <w:rFonts w:ascii="Arial" w:hAnsi="Arial" w:cs="Arial"/>
        </w:rPr>
      </w:pPr>
    </w:p>
    <w:p w:rsidR="00B5227D" w:rsidRPr="007A7501" w:rsidRDefault="00B5227D" w:rsidP="00B5227D">
      <w:pPr>
        <w:tabs>
          <w:tab w:val="left" w:pos="284"/>
        </w:tabs>
        <w:jc w:val="both"/>
        <w:rPr>
          <w:rFonts w:ascii="Arial" w:hAnsi="Arial" w:cs="Arial"/>
          <w:b/>
          <w:sz w:val="24"/>
        </w:rPr>
      </w:pPr>
      <w:r w:rsidRPr="007A7501">
        <w:rPr>
          <w:rFonts w:ascii="Arial" w:hAnsi="Arial" w:cs="Arial"/>
          <w:b/>
          <w:sz w:val="24"/>
        </w:rPr>
        <w:lastRenderedPageBreak/>
        <w:t xml:space="preserve">Proposta d’acord: </w:t>
      </w:r>
    </w:p>
    <w:p w:rsidR="00B5227D" w:rsidRPr="00CE4D6E" w:rsidRDefault="00B5227D" w:rsidP="00B5227D">
      <w:pPr>
        <w:tabs>
          <w:tab w:val="left" w:pos="284"/>
        </w:tabs>
        <w:jc w:val="both"/>
        <w:rPr>
          <w:rFonts w:ascii="Arial" w:hAnsi="Arial" w:cs="Arial"/>
        </w:rPr>
      </w:pPr>
    </w:p>
    <w:p w:rsidR="00B5227D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>Primer.</w:t>
      </w:r>
      <w:r w:rsidRPr="00CE4D6E">
        <w:rPr>
          <w:rFonts w:ascii="Arial" w:hAnsi="Arial" w:cs="Arial"/>
        </w:rPr>
        <w:t xml:space="preserve"> Atorgar les subvencions per un import de 311.667,00 € amb el detall que figura en la proposta.</w:t>
      </w:r>
    </w:p>
    <w:p w:rsidR="00525B54" w:rsidRDefault="00525B54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tbl>
      <w:tblPr>
        <w:tblW w:w="8563" w:type="dxa"/>
        <w:shd w:val="clear" w:color="auto" w:fill="FFFFFF"/>
        <w:tblLayout w:type="fixed"/>
        <w:tblCellMar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28"/>
        <w:gridCol w:w="764"/>
        <w:gridCol w:w="1701"/>
        <w:gridCol w:w="1161"/>
        <w:gridCol w:w="824"/>
        <w:gridCol w:w="850"/>
        <w:gridCol w:w="851"/>
        <w:gridCol w:w="770"/>
      </w:tblGrid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ind w:left="69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Codi AS/400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Codi </w:t>
            </w:r>
            <w:proofErr w:type="spellStart"/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>Firmadoc</w:t>
            </w:r>
            <w:proofErr w:type="spellEnd"/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  <w:t>NIF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ind w:left="1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>Nom Tercer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ind w:right="1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Descripció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ind w:left="53" w:right="22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Cost Actuació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Import </w:t>
            </w:r>
          </w:p>
          <w:p w:rsidR="005363C9" w:rsidRPr="005363C9" w:rsidRDefault="005363C9" w:rsidP="005363C9">
            <w:pPr>
              <w:spacing w:line="259" w:lineRule="auto"/>
              <w:ind w:right="2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Demanat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59" w:lineRule="auto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Import Proposat 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spacing w:line="241" w:lineRule="auto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Acreditació corrent </w:t>
            </w:r>
          </w:p>
          <w:p w:rsidR="005363C9" w:rsidRPr="005363C9" w:rsidRDefault="005363C9" w:rsidP="005363C9">
            <w:pPr>
              <w:spacing w:line="259" w:lineRule="auto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obligacions </w:t>
            </w:r>
          </w:p>
          <w:p w:rsidR="005363C9" w:rsidRPr="005363C9" w:rsidRDefault="005363C9" w:rsidP="005363C9">
            <w:pPr>
              <w:spacing w:line="259" w:lineRule="auto"/>
              <w:ind w:left="52" w:right="22"/>
              <w:jc w:val="right"/>
              <w:rPr>
                <w:rFonts w:ascii="Arial" w:eastAsia="Verdana" w:hAnsi="Arial" w:cs="Arial"/>
                <w:b/>
                <w:color w:val="000000"/>
                <w:sz w:val="12"/>
                <w:szCs w:val="12"/>
                <w:lang w:eastAsia="ca-ES"/>
              </w:rPr>
            </w:pPr>
            <w:r w:rsidRPr="005363C9">
              <w:rPr>
                <w:rFonts w:ascii="Arial" w:eastAsia="Calibri" w:hAnsi="Arial" w:cs="Arial"/>
                <w:b/>
                <w:color w:val="000000"/>
                <w:sz w:val="12"/>
                <w:szCs w:val="12"/>
                <w:lang w:eastAsia="ca-ES"/>
              </w:rPr>
              <w:t xml:space="preserve">AEAT, Seg. Soc. i DIP i OOAA 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202300519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631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G25809914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FESTES I CULTURAL DE PENELLES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7.463,55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6.717,20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2.612,00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G25352469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DIABLES DE CERVERA CARRANQUERS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Celebració 20 anys del Ball de Diables infantil de Cervera. Celebració 15 anys de la Tarasca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1.250,00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G25685132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 ARNAU MIR DE TOST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X Jornada estudis històrics i patrimonials Vall Àger-reconstruccions de postguerra al món rural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675,00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281,00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G55039481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GRUP DE RECERCA DE CERDANYA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14è Cerdanya film festival. Activitats a la demarcació de Lleida del Festival 2023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47.800,00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3.999,00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G25021452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ASOC. CULTURAL i RECREATIVA ELS PAGESOS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Festivitat dels tres tombs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9.614,13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G25321662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D'AMICS DE L'ORGUE COMARQUES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XXV Festival Orgues de Ponent i del Pirineu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27.284,98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6.100,00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2.711,00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B25710377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MEDIAMBIENTAL EDUCATIVA I DE LLEURE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Activitats de dinamització, artístiques i de difusió territori, cultura popular, festes temàtiques i trad...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13.000,00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2.527,00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202300529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G25351057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DONES LES LLOBES DEL VILOSELL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Concert nadalenc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G16756637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AULA D'EXTENSIÓ UNIVERSITÀRIA DEL PALAU D'ANGLESOLA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Curs de conferències, presentacions de llibres i taules rodones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10.626,00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6.539,00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2.542,00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G25490855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LA GINESTA - GRUP DE VEUS MIXTES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XIIIè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Concert sota l'autovia. In memoriam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9.846,85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1.666,00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G25342056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CONFRARIA SANT ANTONI ABAT-BALAGUER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Festivitat de pagesos i ramaders de la nostra comarca per mantenir la tradició i potenciar la vida agrícola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4.295,78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3.866,20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1.503,00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G25234097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DE LA MÚSICA DE MOLLERUSSA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IV Cicle de joves intèrprets. Associació de la Música de Mollerussa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778,00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G25551763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RECERCA I DIFUSIÓ PATRIMONI ARÍISTIC HISTÒRIC NOGUERA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Activitats i tallers experimentals d'Arqueologia i Prehistòria. Visites guiades jaciments arqueològics Noguera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4.100,00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2.800,00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1.166,00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739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G25304403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TOTS SOM DE CASA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Sarau al palau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G25261652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COMÚ DE PARTICULARS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Aplec de Sant Miquel el 8 de maig. Aquesta diada se celebra des de fa més de 200 anys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2.400,00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1.400,00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583,00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202300538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G25810417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FESTIVA I CULTURAL DE TRAGÓ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Any cultural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Asparrac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i XIII Setmana cultural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Tragó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cultura per a la cohesió social / expliquem el patrimoni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26.799,13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4.444,00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202300539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G25370925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BANDA MUNICIPAL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XVIII Festival internacional de Bandes de Música de Lleida. Festival que atansa les actuacions a diferents poblacions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64.276,78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V25216458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CENTRE CATÒLIC DE GUISSONA I COMARCA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Programació cultural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8.596,50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6.017,55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2.507,00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G25787714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AULA D'EXTENSIÓ UNIVERSITÀRIA D'AGRAMUNT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Conferències Aula extensió Universitària d'Agramunt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4.679,00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4.210,00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1.637,00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955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G25780040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LA MÚSICA TASTA NOTES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CD Viñas el guitarrista Josep Viñas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625,00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G65798845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BALMES BLANCS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Pedra seca: tallers, històries de camins i materials divulgatius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10.345,50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G25837725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CARNAVAL DE SECÀ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Carnaval d'estiu: carnaval de secà 2023 grups percussió, comparses i activitats per a totes edats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18.527,33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951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G25644220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JOVES DE NAVÈS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Realitzem la k1n4 de Navès, un espectacle on es sortegen molts premis i la festa major del poble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9.900,00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1.041,00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G25853516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CULTURAL CASTELL DE GARDENY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Diada Turó de Gardeny. Diada cultural, per fer conèixer la història de Lleida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8.950,00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2.698,00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1.124,00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G25710047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D'AMICS DEL MONESTIR DE LES AVELLANES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XII Jornades d'Història del monestir de les Avellanes. Regles i regulacions als monestirs medievals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7.555,00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1.666,00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202300549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950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G25324138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JUVENIL GATS DE NIT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Diada de Sant Jaume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667,00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G25041062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DEL PATRONAT DEL RETAULE DE SANT ARMENGOL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Representacions retaule Sant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Ermengol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16.900,00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G25618216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DONES TORANESES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 de teatre a l'escola Sant Gil. Gaudir del teatre en igualtat d'oportunitats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495,00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192,00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G25753658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OBSERVATORI SOCIODEMOGRÀFIC DE LES TERRES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Creació de l'exposició "Les colles geganteres a les terres..."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1.361,00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G25777681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AMICS DEL CASTELL DE CONCABELLA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VIII i IX Temporades d'activitats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26.282,55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926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G25521204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BASTONERS I GRUPS DE DANSES DE PERAMOLA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Exportem el ball de bastons a Montenegro + trobada bastonera Terres Ponen t + 60è aniversari gegants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11.094,00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2.902,00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G25532375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AULA D'EXTENSIÓ UNIVERSITÀRIA DE TÀRREGA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Conferències setmanals i sortides culturals de tema divers...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12.250,00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437,00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202300558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G25260530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DONES DELS ALAMÚS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Empoderem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les dones dels Alamús. Promovem les polítiques de gènere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685,00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266,00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202300559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920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G25454687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DE PRADES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Prades de la Molsosa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6.850,00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2.900,00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G25798133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#GZL CULTURA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#gzl23, Les nits a la vall (setmana cultural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Gàrzola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)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5.300,00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G25308982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DONES DE SOSES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Viatges culturals i diversos tallers-xerrades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13.942,65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3.110,00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G25813122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TEDxLLEIDA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Xerrades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TEDxLleida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9.104,00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G06789754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LA FANGA ESCÈNICA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Projecte documental El rescat dels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minairons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fase 2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10.300,00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G25498452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DE TEATRE L'ACUDIT ASSOCIACIÓ CULTURAL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Jornades amb la programació d'espectacles teatrals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8.103,99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2.499,00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G25814088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CO·LECTIU FREE'T. SOUNDPAINTING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Enregistrament cd amb els músics del col·lectiu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Freet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. Creacions pròpies i originals amb suport físic i digital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3.902,00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3.511,00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1.755,00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G25073099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CORAL D'AVUI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11è concert Ramon Casals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578,00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202300569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G25042557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VEÏNAL PTDA. VALLCALENT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durant l'any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3.188,00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1.594,00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664,00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G25204363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DE TEATRE BAT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34è Concurs de grups de teatre Ciutat de Tàrrega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8.410,07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G25640731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AGRUPACIÓ SARDANISTA DE BELLVÍS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Ballada de Sant Jordi, aplec sardanista i concurs de colles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4.850,00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G09953837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I SOCIAL LO PORTAL DE SUDANELL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Dinamització sociocultural i dinamització per a majors de 65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3.240,00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1.530,00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G25208265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CULTURAL GARRIGUES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Programa "La cultura transforma 2023" actes i activitats a l'entorn de la cultura popular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G25656224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JOVES AVELLANES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culturals-Assoc. de joves de Les Avellanes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1.583,00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G25378415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DONES DEL MIG SEGRE - DOMISE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Trobada de puntaires de Ponts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1.320,00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202300579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851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G01720192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LA MARE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Programació d'esdeveniments culturals a la comarca del Solsonès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8.786,00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7.907,40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3.514,00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202300582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854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G01720192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DONES ISABELINA DE BELLCAIRE D'URGELL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Assoc. de dones Isabelina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1.385,00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1.246,00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484,00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202300583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856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G25014077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ALBA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Activitats culturals "el museu". Dinamització de l'espai de l'antic museu del Verdú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2.025,00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202300584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855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G25823139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FUM BLAU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Spasa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26.870,00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202300587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G25039942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MARES I PARES ALUMNES CEIP JAUME MIRET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Conferències, danses i trobada de cloenda de germanor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1.822,36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1.640,12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774,00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202300588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G25505454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PAUPATERRES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Bemoll - Festival itinerant per les Terres de Lleida. Concerts acústics a les piscines dels pobles de Ponent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10.285,00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7.260,00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3.226,00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202300595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841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G25858044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PER LA CULTURA LLIURE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Freedom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festival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50.045,00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4.444,00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202300597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837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G25022682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LA SEU VELLA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Actes 50è aniversari, actes dia Seu Vella 2023, premis Seu Vella i pintura ràpida 2023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10.016,90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1.652,00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202300598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G25456898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COORD .MEMBRES I ENT. LLEURE RURALS DE CATALUNYA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Trobada famílies del Solsonès i la cultura comarcal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2.890,00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505,00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202300599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G01825348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PROCENIC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Escola de teatre de Cervera i Guissona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21.000,00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836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G25395427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COR DE CAMBRA DE L'AUDITORI ENRIC GRANADOS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Temporada 2023 Cor de cambra de l'Auditori Enric Granados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20.934,00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2.222,00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V25261348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CORAL INFANTIL NOVA CERVERA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Cap de setmana musical al Miracle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5.825,00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978,00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G25748872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RIALP MUSICAL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Concert Passió i mort als ulls de Maria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1.810,00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1.629,00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633,00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G25077827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GASPAR DE PORTOLÀ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Exposició 40 aniversari de les relacions Catalunya Califòrnia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11.557,92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G25327032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 PRIVADA ALOSA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Seguim expressant-nos, teatre social per a persones discapacitat intel·lectual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3.113,00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2.800,00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202300609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G25600446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DONES SUDANELL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7.117,00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3.558,50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1.680,00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G65486581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ILUMINARIO ASSOCIACIÓ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Univers Emili Pujol 2023-Guitarfest-simpòsium-campus-certamen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44.650,00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G25490327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 xml:space="preserve">SARDANISTES D'OLIANA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Colla Fonts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Valldans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al 35è Aplec internacional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Adifolk</w:t>
            </w:r>
            <w:proofErr w:type="spellEnd"/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21.150,00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4.221,00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G25322603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ASPID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El teatre és una activitat cultural que fomenta la relació personal i el seu entorn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1.921,00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1.159,00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579,00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G65491920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SIMFÒNIC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Festival simfònic: 100 concerts simultanis i gratuïts a 100 espais de Catalunya i Balears 5.000 estudiants de música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G25023631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CERCLE BELLES ARTS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Premi Marraco - Premi relats curts - Premi poesia taller infantil turó Gardeny - inauguració exposició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2.700,00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1.275,00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202300618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G25822495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ASSOCIACIÈ CULTURAL DEL MOSSEN BALLARÍN-GÓSOL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9.120,00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2.499,00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G25611062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FESTES DE LA VALL D'ALINYÀ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Taller de danses tradicionals del Pirineu i del ball pla. Música de ball amb grups de l'Alt Urgell i el Solsonès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4.716,00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4.244,40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1.768,00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G25023730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ATENEU POPULAR DE PONENT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Programació concerts i actuacions musicals i conferències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10.925,00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4.221,00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G25641390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FEDERACIÓ D'ASSOCIACIONS DE DONES DE LES GARRIGUES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FADG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2.178,00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1.960,20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925,00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G25539743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FEM PINYA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Fem poble, fem pinya! dinamització de l'activitat sociocultural del poble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4.210,00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1.900,00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G25360660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FESTA DE MOROS I CRISTIANS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Realització de les ambaixades i la batalla de la Festa de Moros i Cristians de Lleida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12.000,00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G06854863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ELS 7 INFERNS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Els set inferns - Festival de jazz folk del Pirineu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18.285,32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4.221,00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202300626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G25287913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D'AMICS DE SANT MAGI Í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Festa de Sant Magí a Cervera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417,00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G25532060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PATRONAT DEL CORPUS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Programa anual de transformació cultura i popular les Terres de Lleida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G25690918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PUIGVERD S. JORDI I DRAC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Festa medieval i representació de la llegenda de sant Jordi a la localitat de Puigverd de Lleida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25.600,00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202300629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G25718941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GREPP TEATRE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Els Pastorets de Cervera "La rosa de Betlem" de Ramon Turull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G25411653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FLAMA DEL CANIGÓ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Actes de portada, rebuda i entrega de la Flama del Canigó a les Terres de Lleida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835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G25052440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DE LES FESTES DEL SEGAR I DEL BATRE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43es Festes del Segar i del batre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3.900,00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1.800,00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700,00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834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G25739335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AGRAT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Lo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Memefest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. Festival de l'humor de Ponent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17.000,00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G25663428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CAMBULETA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La banda sonora de la Vall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d'Assua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. Postals fotogràfiques i musicals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3.400,00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G25033150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ATENEU POPULAR DE LA FULIOLA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6.027,00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1.166,00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202300639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G25679119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CRIST DE L'AGONIA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Setmana cultural amb motiu del 20 aniversari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2.300,00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894,00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G25023656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AGRUPACIÓ ILERDENCA DE PESSEBRISTES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Festa i romeria dels Fanalets de Sant Jaume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972,00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G25678053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L'ARREU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Recuperem el carrer, activem la cultura popular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6.609,90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4.209,90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2.105,00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G25214750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CULTURAL LO VENT DE PORT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dinamització cultural de la vila closa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Peramea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. Anualitat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4.400,00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1.361,00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G25618372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AULA D'EXTENSIÓ UNIVERSITÀRIA CANCELLER DOU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Cicle de conferències i activitats culturals curs 2022-23. 2n i 3r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trim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. i curs 2023-24 1r trimestre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8.930,00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3.535,00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1.767,00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G25073198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D'AMICS DE LA MÚSICA DE CERVERA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2023-Cicles de concerts XLIV Cicle concerts primavera- XXXVI Cicle concerts tardor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14.428,50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F25853581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TERRITORI DE MASIES COOP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Programa cultural de primavera -estiu de Territori de Masies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6.760,00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202300649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923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F25628579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L'ARADA, CREATIVITAT SOCIAL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Memòria popular dels paisatges del Baix Solsonès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889,00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925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G58212903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FEDERACIO D'ATENEUS DE CATALUNYA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Dinamització de la delegació territorial Ponent-Alt Pirineu de la Federació d'Ateneus de Catalunya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16.200,00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3.999,00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927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G25614199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CARALLOTS D'ALTRON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Festival d'art Pany i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Forrallat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a la Vall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d'Àssua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-festival art a l'aire lliure als pobles de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Sorre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i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Altron</w:t>
            </w:r>
            <w:proofErr w:type="spellEnd"/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417,00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G25852500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GEGANTERA FONDARELLA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3a Trobada gegantera Fondarella 2023-conmemoració als 850 anys del Tractat de la pau i la treva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2.787,37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2.508,63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1.045,00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202300654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G02910602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LO CALIU FIGOLÀ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1a edició dels Jocs florals Roca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Narieda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644,40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512,52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G25683582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JOVES DE SANT LLORENÇ DE MONTGAI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de versions de música catalana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4.537,50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4.083,75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1.588,00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G25058025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AA.VV. MONTSERRAT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Representació de l'espectacle teatral "L'herència" en data 28 d'abril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G25203407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ORFEÓ DE TREMP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Edició d'un curtmetratge pel centenari de l'Orfeó: influència de l'Orfeó al territori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202300711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G25609389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D'ALINS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Baixada de falles d'Alins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10.465,00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202300741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843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G25290461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L'ERMITA DE SANT JAUME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Fanalets per Sant Jaume. Activitat musical i ruta nocturna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5.400,00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202300751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952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G25391921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AA.VV. I PROPIETARIS LA COMA DE LA RÈGOLA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Les cases de la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Règola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, memòria gràfica i històrica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202300778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G25803024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LO COSCOLL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Soca-rel 2023 - terra, cultura i tradició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202300779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792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G25052283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AFA ESCOLA DOCTOR SERÉS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culturals primer semestre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11.454,85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5.700,00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3.008,00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202300780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G13672357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XUTS A LA FOSCOR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Festa dels Xuts a la Foscor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202300781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G72487564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MAYDAY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Promoció Música en Viu a la ciutat de Lleida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8.036,00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2.222,00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202300824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G44713626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EL FESTIVAL MÉS PETIT DEL MÓN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El festival més petit del món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10.327,15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7.102,15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3.748,00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202300826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G25739954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LA CLAMOR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Colla Dimonis dels Trons de Lleida. Obrim una nova secció de trabucaires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4.378,00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3.940,00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1.532,00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202300827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G10988582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ASSOS. AULA D'EXTENSIÓ UNIVERSITÀRIA DELS ALAMÚS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Conferències quinzenals d'octubre a juny. Tres sortides culturals relacionades amb les conferències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202300828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G10749349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ENSEMBLE PYRENE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Projecte recuperació de patrimoni musical del Pirineu 2023: encàrrec, enregistrament àudio -vídeo, partitura i difusió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5.280,00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3.168,00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1.320,00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202300829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G25842220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CAR JUNEDA CANTA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Activitats de promoció cultural, desplaçament a l'espai del concert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334,00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202300841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G09712985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BINÒMICA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Nius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Gargar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4.800,00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202300895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887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R2500042C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BISBAT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Certamen literari octubre 2023 Acadèmia Mariana Lleida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467,00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202300900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G66652660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FUNDACIÓN DE LA ACADEMIA INTER. DE MÚSICA DE SOLSONA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AIMS festival i acadèmia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179.355,00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4.221,00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202300919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G25850157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TRANSCLUAVIVA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Activitats de promoció cultura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3.999,00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202300922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G67640581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ARTÍSTICA PLATÓ 3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Plató 3 llargmetratge documental i peça teatral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34.510,00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3.555,00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202300924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G25060633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CONSELL CULTURAL VALLS D'ÀNEU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Digitalització, catalogació i difusió de l'arxiu d'imatges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15.150,00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202300989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G25298308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GENT GRAN DELS ALAMÚS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Envelliment actiu i saludable; envelliment culte i informat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4.655,00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2.600,00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202300991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853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G13708391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FAR DE PONENT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Cicle de xerrades amb emprenedors de tots els àmbits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2.799,00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202300995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G25459074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FUNDACIÓN MARGUERIDA DE MONTFERRATO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Programació regular d'activitat expositiva d'arts plàstiques i visuals contemporànies durant l'any 2023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12.640,35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3.333,00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202301018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G72813801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ASSOCIACIÓ ESCOLA DE TEATRE DE LA SEU D'URGELL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Escola de teatre de la Seu d'Urgell, pedagogia i programació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34.791,50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202301025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G09833708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FUNDACIÓ CASTELL DEL REMEI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Exposicions sala Santa Lucía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Atilia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, tast aplec literari Castell del Remei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13.295,14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4.444,00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202301058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914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G25546607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PETIT COR DE LA CATEDRAL DE LLEIDA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Òpera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El Fill Pròdig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23.100,00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3.777,00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202301386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G25785973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COLLA ELS FALTATS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L'Aplec, més que caragols! activitats de la colla Els Faltats a l'Aplec'23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5.654,28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2.200,00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978,00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G25452335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CULTURAL GARRIGUENCA DE COMUNICACIONS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del periòdic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SomGarrigues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28.048,10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202300659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G42862615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TROBADORS DE LA VALL DE VINAIXA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 la 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El Sirventès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618,67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510,00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G25239781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PORTAVEU DE PONTS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2023: edició de la 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Portaveu del Segre Mitjà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12.672,00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1.294,00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G25304403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TOTS SOM DE CASA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Avenç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del Palau d'Anglesola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16.000,00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G25275397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CLUB DE VEHICLES HISTÒRICS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2023 Revistes de caire cultural i altres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3.405,00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3.064,50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2.210,00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719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G25069949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AGRUPACIÓ CULTURAL RECREATIVA LA FEMOSA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revista local bimensual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La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Femosa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1.236,00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G25360660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FESTA DE MOROS I CRISTIANS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del llibre de la festa, publicació anual de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Moros i Cristians de Lleida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5.687,00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2.471,00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723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G25073479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CENTRE D'ESTUDIS D'ISONA I CONCA DELLÀ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Edició, publicació i distribució de la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Memòria anual del Centre d'Estudis d'Isona i Conca Dellà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1.890,00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G25287913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D'AMICS DE SANT MAGÍ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i impressió del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Quaderns Barri de sant Magí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, núm. 33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3.600,00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853,00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G25456898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COORD. MEMBRES I ENT. LLEURE RURALS DE CATALUNYA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Publicació semestral en paper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Ruraltia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àmbit comarcal i català, eina de cohesió, difusió d'infants i joves de l'àmbit rural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2.125,00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1.345,00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1.056,00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G25235946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ALORENIL DE LINYOLA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Publicació revista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Barret Picat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de Linyola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13.000,00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833,00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202300669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G25395971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SEGARRA ACTUALITAT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 la revista cultural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Segarra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19.000,00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2.205,00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G25219841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D'AMICS DE LA PLANA D'URGELL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 la 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El Pregoner d'Urgell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durant l'any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29.239,55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1.265,00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G25511205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SOL DEL SOLSONÈS, ASSOC. FAMILIARS MALALTS MENTALS I DROG...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Butlletí del Sol del Solsonès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: una eina de sensibilització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895,40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805,40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554,00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G25260852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ASSOC. CULTURAL COL·LECTIU REDACTORS D'AGRAMUNT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Revista Sió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, la revista d'Agramunt i de la ribera del Sió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74.805,50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2.791,00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G25224387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DE GOLMÉS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2023: publicacions periòdiques confecció, edició i maquetació de la revista del poble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9.255,35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2.500,00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202300674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764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G25747932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CENTRE D'ESTUDIS COMARCAL DEL SEGRIÀ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Publicació: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Shikar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número 10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4.503,50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2.355,00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773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G25267394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LA PALANCA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d'una revista mensual (excepte agost) durant el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23.772,00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2.587,00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G25041674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CENTRO GALEGO DE LÉRIDA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anual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Xurdimiento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3.694,76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2.210,00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819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F09679770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MANGRANA CULTURA CONTEMPORÀNIA SCCL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Mangrana cultura contemporània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59.739,19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2.558,00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G25719535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BARIDANA ASSOCIACIÓ CULTURAL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Baridana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, publicació d'interès local i relació entre pobles, revista de periodicitat trimestral de 24 pàgines a color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4.537,00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1.192,00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202300679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G25255167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FONOLL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 la 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Fonoll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de Juneda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2.471,00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G25327032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 PRIVADA ALOSA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de difusió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Alauda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5.851,80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2.326,00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G25255993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TORREFLOR CULTURAL DE TORREFETA I FLOREJACS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i distribució de la revista d'àmbit municipal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La Veu de Torrefeta i Florejacs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1.540,00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1.149,00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G25255589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PATRIMONI ARTÍSTIC I CULTURAL DE TORÀ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 la revista bimestral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Llobregós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informatiu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13.200,00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2.400,00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2.117,00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833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G25687641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ELS VILÀS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Edició de dues revistes anuals durant l'any 2023. S'adjunta memòria descriptiva de la revista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2.536,00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1.661,40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1.191,00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845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G25492661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ATENEU DE TÉRMENS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 les revistes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Saó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núm. 102, 103, 104 i 105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3.800,00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2.180,00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846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G25676032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CENTRE DE RECERQUES DEL PLA D'URGELL MASCANÇÀ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Mascançà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. Revista d'estudis del Pla d'Urgell XIV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1.768,00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660,00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563,00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202301414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848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G10791432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ASSOC. ARANMEDIA CULTURA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Redacció, edició i publicacions de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Quarendo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invenietis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, revista cultural periòdica llengua vehicular l´occità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3.751,00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2.355,00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867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F25853581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TERRITORI DE MASIES COOP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Territori de Masies del Baix Solsonès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2.200,00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1.650,00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1.183,00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F25628579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L'ARADA, CREATIVITAT SOCIAL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Revista A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ctua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, fem coses al Baix Solsonès i rodalies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5.800,00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1.221,00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874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G25771031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</w:p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 ORFEÓ LLEIDATÀ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cultural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3.350,00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2.122,00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202300689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900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G25274879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EL BABAU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2023: publicació de la revista local cultural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El Babau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1.975,00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785,00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202300890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751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G25060633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CONSELL CULTURAL VALLS D'ÀNEU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Revista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Nabius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núm. 21 any 2023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8.658,00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2.617,00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G25416496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ÀGORA LITERÀRIA DE PONENT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del llibre de poesia visual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Art de Frontera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6.400,00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5.760,00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3.859,00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363C9">
              <w:rPr>
                <w:rFonts w:ascii="Arial" w:hAnsi="Arial" w:cs="Arial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G25069949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AGRUPACIÓ CULTURAL RECREATIVA LA FEMOSA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del llibre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Cròniques d'un pagès cantautor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2.516,51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1.005,00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202300695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899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G25022682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LA SEU VELLA DE LLEIDA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conte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El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vigía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de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nuestro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caminar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. Col·lecció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cuentos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  <w:proofErr w:type="spellStart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desde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mi cometa. Autora Tony Castillo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3.440,00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1.029,00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781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G25723669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AMICS DE TRAGÓ DE NOGUERA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Col·lecció diplomàtica de Santa Maria de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Vallverd</w:t>
            </w:r>
            <w:proofErr w:type="spellEnd"/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1.248,00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1.100,00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754,00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lastRenderedPageBreak/>
              <w:t>202300697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G25510926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CATALANA DE LLEURE FORMATIU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del llibre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De quan la sal valia més que l'or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. Recull d'informació de les salines d'interior de la comarca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5.517,60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2.837,00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942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G25657628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EL CELLER D'ESPECTACLES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Teatre del tercer temps. 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Pràctica escènica per a la gent gran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.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Models de creació col·lectiva d'obres teatrals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1.375,00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461,00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202300699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G25509647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VALL DE LORD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Publicació del llibre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Les indústries de cotó a l'Alt Cardener durant els segles XIX i XX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2.267,00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2.040,00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1.431,00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202300700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944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G25454687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DE PRADES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Prades de la Molsosa. Història i cultura a la Fornal. 25 anys de relats d'història del nostre poble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2.128,00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202300701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903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G25255589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PATRIMONI ARTÍSTIC I CULTURAL DE TORÀ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del llibre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La cuina del </w:t>
            </w:r>
            <w:proofErr w:type="spellStart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Llobregós</w:t>
            </w:r>
            <w:proofErr w:type="spellEnd"/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1.714,00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202300702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G05402946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FUNDACIÓ CANALS D'URGELL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Llibre homenatge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Mollerussa pel davall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2.814,24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2.532,82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1.397,00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202300703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784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G25203407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ORFEÓ DE TREMP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Edició d'un llibre: influència de l'orfeó al territori amb motiu del centenari de l'entitat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5.980,00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5.350,00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3.458,00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Certificats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202300728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938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G25486507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GRUP DE RECERQUES DE LES TERRES DE PONENT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Edició del llibre: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50 aniversari de l'arribada a la lluna... </w:t>
            </w: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activitat del Centenari Joan Oró i Florensa (1923-2023)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2.481,96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552,00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202300758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786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G25060633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CONSELL CULTURAL DE LES VALLS D'ÀNEU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 xml:space="preserve">Divisions administratives d'Àneu. Els terçons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8.429,20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3.000,00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2.364,00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  <w:tr w:rsidR="005363C9" w:rsidRPr="005363C9" w:rsidTr="005363C9">
        <w:trPr>
          <w:cantSplit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202300796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825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G25459280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ASSOCIACIÓ CULTURAL 'REIXOS MAGS LLEIDA' 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Creació, publicació i distribució conte dels reis mags-Lleida </w:t>
            </w:r>
            <w:r w:rsidRPr="005363C9">
              <w:rPr>
                <w:rFonts w:ascii="Arial" w:hAnsi="Arial" w:cs="Arial"/>
                <w:i/>
                <w:iCs/>
                <w:sz w:val="12"/>
                <w:szCs w:val="12"/>
                <w:lang w:eastAsia="ca-ES"/>
              </w:rPr>
              <w:t>Reixos de Lleida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4.168,45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5363C9">
              <w:rPr>
                <w:rFonts w:ascii="Arial" w:hAnsi="Arial" w:cs="Arial"/>
                <w:sz w:val="12"/>
                <w:szCs w:val="12"/>
                <w:lang w:eastAsia="ca-ES"/>
              </w:rPr>
              <w:t>3.300,00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363C9">
              <w:rPr>
                <w:rFonts w:ascii="Arial" w:hAnsi="Arial" w:cs="Arial"/>
                <w:b/>
                <w:sz w:val="12"/>
                <w:szCs w:val="12"/>
              </w:rPr>
              <w:t>2.211,00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5363C9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363C9">
              <w:rPr>
                <w:rFonts w:ascii="Arial" w:hAnsi="Arial" w:cs="Arial"/>
                <w:color w:val="000000"/>
                <w:sz w:val="12"/>
                <w:szCs w:val="12"/>
              </w:rPr>
              <w:t>Declaració</w:t>
            </w:r>
          </w:p>
        </w:tc>
      </w:tr>
    </w:tbl>
    <w:p w:rsidR="00525B54" w:rsidRDefault="00525B54" w:rsidP="00CE4D6E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</w:p>
    <w:p w:rsidR="00B5227D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>Segon</w:t>
      </w:r>
      <w:r w:rsidRPr="00CE4D6E">
        <w:rPr>
          <w:rFonts w:ascii="Arial" w:hAnsi="Arial" w:cs="Arial"/>
        </w:rPr>
        <w:t>. Denegar la petició de subvenció als expedients relacionats en la proposta.</w:t>
      </w:r>
    </w:p>
    <w:p w:rsidR="00525B54" w:rsidRDefault="00525B54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669"/>
        <w:gridCol w:w="753"/>
        <w:gridCol w:w="1587"/>
        <w:gridCol w:w="1916"/>
        <w:gridCol w:w="696"/>
        <w:gridCol w:w="663"/>
        <w:gridCol w:w="1558"/>
      </w:tblGrid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Codi AS/400</w:t>
            </w:r>
          </w:p>
        </w:tc>
        <w:tc>
          <w:tcPr>
            <w:tcW w:w="66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 xml:space="preserve">Codi </w:t>
            </w:r>
            <w:proofErr w:type="spellStart"/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Firmadoc</w:t>
            </w:r>
            <w:proofErr w:type="spellEnd"/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NIF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Nom Tercer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Descripció</w:t>
            </w:r>
          </w:p>
        </w:tc>
        <w:tc>
          <w:tcPr>
            <w:tcW w:w="69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Cost Actuació</w:t>
            </w:r>
          </w:p>
        </w:tc>
        <w:tc>
          <w:tcPr>
            <w:tcW w:w="66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Im</w:t>
            </w: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port Demanat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OBSERVACIONS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202300524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725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G25723669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AMICS DE TRAGÓ DE NOGUERA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Jornades "Tres dones, tres monestirs". Conferencies, exposició, visites guiades als monestirs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1.582,90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1.420,00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202300551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799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G02859882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CULTURAL LA TORRATXA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Miravisions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2023. La jornada del fotoperiodisme a Catalunya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7.200,00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202300552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947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G25288986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ASCOVETA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Repensant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2.541,00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2.100,00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202300565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893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G25051632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AGRUPAMENT BAIXA RIBERA SALADA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Construcció de 3 ponts sobre el riuet (El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Baell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). Són uns ponts-passarel·la desmuntables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2.259,68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Art.2 : despesa d'inversió no subvencionable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202300566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811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G25407610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</w:p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PARES ALUMNES COL·LEGI PÚBLIC DE PENELLES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605,00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544,50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202300570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815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G25804113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CULTURAL LA RUELLA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FOTARTC: Exposicions d'art fotogràfic que acosten al territori l'obra de diferents autors/es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4.339,00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3.905,10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202300577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831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G05402946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FUNDACIÓ CANALS D'URGELL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21a Jornada Reg i Futur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45.132,03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1: no compleix cap tipologia detallada en l'objecte de les bases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202300580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847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G25359720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AMICS DEL CASTELL DE LA FLORESTA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Promoció cultural del Castell: concert del Guitar Festival i guió, edició i postproducció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 10 QR en vídeo, imatge...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6.840,00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4.740,00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lastRenderedPageBreak/>
              <w:t>202300581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859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G25073479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CENTRE D'ESTUDIS D'ISONA I CONCA DELLÀ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Exposició del material fotogràfic i audiovisual d'Emili Pomar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3.600,00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202300585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857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G25235516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LLAR JUBILATS I PENSIONISTES DE BENAVENT DE SEGRIÀ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Curs de formació en noves tecnologies (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smartphones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i tabletes 30 hores)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2.100,00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1.890,00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202300586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858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G25255589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DEL PATRIMONI ARTÍSTIC I CULTURAL DE TORÀ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42a Caminada Popular de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Torá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, Cós de Sant Gil,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Expos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. Cal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Gegó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i Convent i activitats JEP 2023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6.256,40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5.056,40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202300589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862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G25687641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CULTURAL ELS VILÀS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Xerrades, concursos, exposicions ...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2.640,00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2.376,00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202300590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863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G25021338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AMISOL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Un, dos, tres, rodem! El cinema per fomentar la inclusió social de les persones amb discapacitat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23.165,93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202300591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849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G25217563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SANT ISIDRE DE PENELLES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1.085,00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976,50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202300592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864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G25759242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CULTURAL ATENEU GOLMESENC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10 anys, 10 actes. Celebrem una dècada fent cultura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1.782,00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202300594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852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G25277112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MESTRESSES DE CASA DE MASSALCOREIG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3.100,00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2.790,00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202300603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872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G25558487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AMICS DE LA SARDANA D'ALGUAIRE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12è Aplec de la Sardana Vila d'Alguaire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2.300,00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1.100,00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202300607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876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G25226515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ESBART ALBADA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Celebració del 70è aniversari de l'Esbart Albada de Tàrrega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2.288,45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2.059,61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202300608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787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G25477001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DONES IL·LUSIÓ DE PENELLES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2.477,90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2.230,11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202300613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783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G25412388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DONES LA COMA DE MEIÀ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promoció cultural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7.138,00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6.424,20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202300617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777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G25205592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AMICS DE SANT PERE DE PONTS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Aplec i concert a la Col·legiata de Sant Pere de Ponts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2.115,46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1.903,00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202300619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774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G25343963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CENTRE EXCURSIONISTA DE BALAGUER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Projecció cinema de muntanya de Torelló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302,50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272,25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5: als estatuts no consta la promoció de la cultura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202300630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883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G25798893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AMICS DE CASTELLBÒ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Exhibició balls tradicionals i mostra fotogràfica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1.450,00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1.305,00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202300633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805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40895710P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MARÍA AMPARO ROVIRA CLIMENT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Producció del programa de TV Online "Igual que jo" de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22.090,64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5: el beneficiari no és una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esal</w:t>
            </w:r>
            <w:proofErr w:type="spellEnd"/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202300640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897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G25430273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DONES L'ESPIGA DE LLARDECANS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Activitats culturals de l'Assoc. de Dones l'Espiga de Llardecans per al 2023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1.210,00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202300643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909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G25265133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GENT GRAN SANT SEBASTIÀ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Excursió cultural gent gran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10.000,00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</w:p>
          <w:p w:rsidR="005363C9" w:rsidRPr="00237343" w:rsidRDefault="008E5118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5: als estatuts no consta la promoció de la cultura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202300646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916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G25476219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REINTEGRA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Reintegra actua. Teatre social amb participants de l'entitat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5: als estatuts no consta la promoció de la cultura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202300762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839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G25263096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CORAL JOIA DE MAIG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Celebració del 75è aniversari Coral Joia de Maig d'Anglesola. Es demana la subvenció per a la realització de concerts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5.485,00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4.936,50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202300777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838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G25297888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ORFEÓ TERRALL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Desplaçament autocar Trobada de Corals a Lleida 16 abril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270,00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202300783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755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G72633779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JOVES FOREVER D'ALPICAT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Forever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Fest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Festival de música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9.648,30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202300825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832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G10785756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AMICS DE CA LA CILETA DEL PALAU D'ANGLESOLA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Cicle de conferències de sensibilització i difusió de les problemàtiques de la gent gran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1.550,00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1.395,00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202300894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803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G25215757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GERMANOR DE CAMARASA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Festes tradicionals (La Mona, Castanyada, Nadal)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1.000,00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202300961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928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G25287962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DONES L'ESTEL DE VILANOVA DE SEGRIÀ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Realització activitat de teatre que inclou classes d'interpretació i la representació de l'obra teatral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2.541,00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2.261,00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5: als estatuts no consta la promoció de la cultura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202301016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894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G25213331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CENTRE CULTURAL DE SANTA MARIA DE MEIÀ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Santa Maria Cultura 2023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2.298,05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2.050,00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202301057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921</w:t>
            </w:r>
          </w:p>
        </w:tc>
        <w:tc>
          <w:tcPr>
            <w:tcW w:w="75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G44552453</w:t>
            </w:r>
          </w:p>
        </w:tc>
        <w:tc>
          <w:tcPr>
            <w:tcW w:w="158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DE JOVES DE LA FLORESTA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Ajuts per a activitats de promoció cultural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1.650,00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1.485,00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13: puntuació mínima de 70 punts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830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G01837236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MERCAT TOT D'AQUÍ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Projecte Nou Mercat Tot d'Aquí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1.953,60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1.758,24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1: no compleix cap tipologia detallada en l'objecte de les bases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794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B17560319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ENS VEIEM DEMÀ PRODUCCIONS SL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Documental de 30? Guillem de </w:t>
            </w:r>
            <w:proofErr w:type="spellStart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Belibasta</w:t>
            </w:r>
            <w:proofErr w:type="spellEnd"/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, l'últim càtar. Motiu: la inauguració d'un carrer a Tírvia amb el seu nom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sz w:val="12"/>
                <w:szCs w:val="12"/>
                <w:lang w:eastAsia="ca-ES"/>
              </w:rPr>
              <w:t>28.400,00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sz w:val="12"/>
                <w:szCs w:val="12"/>
                <w:lang w:eastAsia="ca-ES"/>
              </w:rPr>
              <w:t>14.000,00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8E5118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5: el beneficiari no és una </w:t>
            </w:r>
            <w:r w:rsidR="008E5118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ESAL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202300657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946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G02816841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CULTURAL BASTONERA DEL PLA DE L'AIGUA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Celebració i tallers amb motiu del 15è aniversari de la Colla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2.786,89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2.508,20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lastRenderedPageBreak/>
              <w:t>202300690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958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G25077538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AGRUPACIÓ SARDANISTA BARRETINA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Promoció de la cultura catalana mitjançant l'organització d'activitats sardanistes a la població d'Agramunt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11.150,00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202300996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888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G01863232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PAÍS DE TERRA ROJA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i lúdiques al Despoblat de Santa Creu. Història medieval a la sala principal del Museu de Camins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13.709,30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7.892,80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202300710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985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G25501412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MÚSICA INSTRUMENTAL SANT ANASTASI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XXII Concurs Instrumental Sant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Ana</w:t>
            </w: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stasi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4.620,00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2.310,00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202300747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924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G25804220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FALLAIRES VALENCIA D'ÀNEU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Organització de la Festa de les Falles de Sant Pere de València d'Àneu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3.835,00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1.300,00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237343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202301003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953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G25076795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GRUP D'AMICS DE MONTELLÀ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Actes de commemoració del 40è aniversari de l'entitat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3.630,00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237343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237343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Denegar. Art. 9: presentació sol·licitud fora de termini </w:t>
            </w:r>
          </w:p>
        </w:tc>
      </w:tr>
      <w:tr w:rsidR="005363C9" w:rsidRPr="00700EDC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202300797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789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G25600610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SALUT MENTAL ONDARA-SIÓ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Edició i publicació del llibre Espurnes de Colors, a fi de sensibilitzar la ciutadania vers la seva tasca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2.635,36 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2.000,00 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Denegar. Art. 5: als estatuts no consta la promoció de la cultura</w:t>
            </w:r>
          </w:p>
        </w:tc>
      </w:tr>
      <w:tr w:rsidR="005363C9" w:rsidRPr="00700EDC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202300523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724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G25736976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ASSOCIACIÓ JOVE ORQUESTRA DE PONENT</w:t>
            </w:r>
            <w:r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Temporada 2023 Jove Orquestra de Ponent</w:t>
            </w:r>
            <w:r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18.561,50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 per no aportar dins termini els certificats d’estar al corrent</w:t>
            </w:r>
          </w:p>
        </w:tc>
      </w:tr>
      <w:tr w:rsidR="005363C9" w:rsidRPr="00700EDC" w:rsidTr="005363C9">
        <w:trPr>
          <w:cantSplit/>
          <w:trHeight w:val="20"/>
        </w:trPr>
        <w:tc>
          <w:tcPr>
            <w:tcW w:w="72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202300612</w:t>
            </w:r>
          </w:p>
        </w:tc>
        <w:tc>
          <w:tcPr>
            <w:tcW w:w="669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center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785</w:t>
            </w:r>
          </w:p>
        </w:tc>
        <w:tc>
          <w:tcPr>
            <w:tcW w:w="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G25490327</w:t>
            </w:r>
          </w:p>
        </w:tc>
        <w:tc>
          <w:tcPr>
            <w:tcW w:w="158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SARDANISTES D'OLIANA</w:t>
            </w:r>
            <w:r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 xml:space="preserve">Colla Fonts de </w:t>
            </w:r>
            <w:proofErr w:type="spellStart"/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Valldans</w:t>
            </w:r>
            <w:proofErr w:type="spellEnd"/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al 35è Aplec internacional de </w:t>
            </w:r>
            <w:proofErr w:type="spellStart"/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Adifolk</w:t>
            </w:r>
            <w:proofErr w:type="spellEnd"/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21.150,00</w:t>
            </w:r>
          </w:p>
        </w:tc>
        <w:tc>
          <w:tcPr>
            <w:tcW w:w="663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E43589" w:rsidRDefault="005363C9" w:rsidP="005363C9">
            <w:pPr>
              <w:jc w:val="right"/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E43589">
              <w:rPr>
                <w:rFonts w:ascii="Arial" w:hAnsi="Arial" w:cs="Arial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Denegar per no aportar dins termini els certificats d’estar al corrent</w:t>
            </w:r>
          </w:p>
        </w:tc>
      </w:tr>
    </w:tbl>
    <w:p w:rsidR="005363C9" w:rsidRDefault="005363C9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B5227D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>Tercer</w:t>
      </w:r>
      <w:r w:rsidRPr="00CE4D6E">
        <w:rPr>
          <w:rFonts w:ascii="Arial" w:hAnsi="Arial" w:cs="Arial"/>
        </w:rPr>
        <w:t>. Arxivar la petició de subvenció als expedients que es relacionen en la proposta.</w:t>
      </w:r>
    </w:p>
    <w:p w:rsidR="007A7501" w:rsidRDefault="007A7501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62"/>
        <w:gridCol w:w="756"/>
        <w:gridCol w:w="1408"/>
        <w:gridCol w:w="1753"/>
        <w:gridCol w:w="904"/>
        <w:gridCol w:w="877"/>
        <w:gridCol w:w="1489"/>
      </w:tblGrid>
      <w:tr w:rsidR="005363C9" w:rsidRPr="00700EDC" w:rsidTr="005363C9">
        <w:trPr>
          <w:cantSplit/>
          <w:trHeight w:val="418"/>
        </w:trPr>
        <w:tc>
          <w:tcPr>
            <w:tcW w:w="720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Codi AS/400</w:t>
            </w:r>
          </w:p>
        </w:tc>
        <w:tc>
          <w:tcPr>
            <w:tcW w:w="662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 xml:space="preserve">Codi </w:t>
            </w:r>
            <w:proofErr w:type="spellStart"/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Firmadoc</w:t>
            </w:r>
            <w:proofErr w:type="spellEnd"/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NIF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Nom Tercer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Descripció</w:t>
            </w:r>
          </w:p>
        </w:tc>
        <w:tc>
          <w:tcPr>
            <w:tcW w:w="904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Cost Actuació</w:t>
            </w:r>
          </w:p>
        </w:tc>
        <w:tc>
          <w:tcPr>
            <w:tcW w:w="877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proofErr w:type="spellStart"/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Inport</w:t>
            </w:r>
            <w:proofErr w:type="spellEnd"/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 xml:space="preserve"> Demanat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ca-ES"/>
              </w:rPr>
              <w:t>OBSERVACIONS</w:t>
            </w:r>
          </w:p>
        </w:tc>
      </w:tr>
      <w:tr w:rsidR="005363C9" w:rsidRPr="00700EDC" w:rsidTr="005363C9">
        <w:trPr>
          <w:cantSplit/>
          <w:trHeight w:val="707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202300632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877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G66652660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AIMS FESTIVAL I ACADÈMIA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AIMS Festival i Acadèmia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179.355,00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13.000,00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duplicitat, tramitada per l'expedient 202300900</w:t>
            </w:r>
          </w:p>
        </w:tc>
      </w:tr>
      <w:tr w:rsidR="005363C9" w:rsidRPr="00700EDC" w:rsidTr="005363C9">
        <w:trPr>
          <w:cantSplit/>
          <w:trHeight w:val="600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202301026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992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sz w:val="12"/>
                <w:szCs w:val="12"/>
                <w:lang w:eastAsia="ca-ES"/>
              </w:rPr>
              <w:t>G25860412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3 TOMBS ÀGER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Festa anual del Tres Tombs a la població d'Àger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721,66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649,49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incompleta (art. 9)</w:t>
            </w:r>
          </w:p>
        </w:tc>
      </w:tr>
      <w:tr w:rsidR="005363C9" w:rsidRPr="00700EDC" w:rsidTr="005363C9">
        <w:trPr>
          <w:cantSplit/>
          <w:trHeight w:val="513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202300521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940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B59667535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CASTELL DEL REMEI, SL.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Exposicions Sala Santa Lucía a </w:t>
            </w: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Tilia</w:t>
            </w:r>
            <w:proofErr w:type="spellEnd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Tast Aplec Literari Castell del Remei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13.295,14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</w:t>
            </w:r>
            <w:r w:rsidR="00811EEE">
              <w:t xml:space="preserve"> </w:t>
            </w:r>
            <w:r w:rsidR="00811EEE" w:rsidRPr="00811EEE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per duplicitat</w:t>
            </w: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, tramitada per l'expedient 202301025</w:t>
            </w:r>
          </w:p>
        </w:tc>
      </w:tr>
      <w:tr w:rsidR="005363C9" w:rsidRPr="00700EDC" w:rsidTr="005363C9">
        <w:trPr>
          <w:cantSplit/>
          <w:trHeight w:val="562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202300545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954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G25831751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COLLA CASTELLERA MALFARGATS DE PALLARS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Projecte Malfargats de Pallars.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Pallars terra de castells 2023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6.000,00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incompleta (art. 9)</w:t>
            </w:r>
          </w:p>
        </w:tc>
      </w:tr>
      <w:tr w:rsidR="005363C9" w:rsidRPr="00700EDC" w:rsidTr="005363C9">
        <w:trPr>
          <w:cantSplit/>
          <w:trHeight w:val="542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202300571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887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R2500042C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ACADÈMIA MARIANA DE LLEIDA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Certamen Literari Acadèmia Mariana 2023. Octubre Certamen Literari Cultural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1.200,00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</w:t>
            </w:r>
            <w:r w:rsidR="00811EEE">
              <w:t xml:space="preserve"> </w:t>
            </w:r>
            <w:r w:rsidR="00811EEE" w:rsidRPr="00811EEE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per duplicitat</w:t>
            </w: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: tramitat per l'expedient 202300895</w:t>
            </w:r>
          </w:p>
        </w:tc>
      </w:tr>
      <w:tr w:rsidR="005363C9" w:rsidRPr="00700EDC" w:rsidTr="005363C9">
        <w:trPr>
          <w:cantSplit/>
          <w:trHeight w:val="706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202300596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866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G25456898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COORD. MEMBRES I ENT. LLEURE RURALS DE CATALUNYA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Trobada famílies del Solsonès i la cultura comarcal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2.890,00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1.300,00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Arxivada: per duplicitat amb l'expedient 202300598</w:t>
            </w:r>
          </w:p>
        </w:tc>
      </w:tr>
      <w:tr w:rsidR="005363C9" w:rsidRPr="00700EDC" w:rsidTr="005363C9">
        <w:trPr>
          <w:cantSplit/>
          <w:trHeight w:val="547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202300606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631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G25809914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ASSOCIACIÓ DE FESTES I CULTURAL DE PENELLES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Activitats culturals 2023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7.463,55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6.717,20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Arxivada: per duplicitat amb l'expedient 202300519</w:t>
            </w:r>
          </w:p>
        </w:tc>
      </w:tr>
      <w:tr w:rsidR="005363C9" w:rsidRPr="00700EDC" w:rsidTr="005363C9">
        <w:trPr>
          <w:cantSplit/>
          <w:trHeight w:val="710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202300611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728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G25521204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BASTONERS I GRUP DE DANSES DE PERAMOLA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2023: Exportem el ball de bastons a terres montenegrines. International Festival </w:t>
            </w: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Days</w:t>
            </w:r>
            <w:proofErr w:type="spellEnd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in Montenegro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5.644,48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2.800,00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Arxivada: per duplicitat amb l'expedient 202300556</w:t>
            </w:r>
          </w:p>
        </w:tc>
      </w:tr>
      <w:tr w:rsidR="005363C9" w:rsidRPr="00700EDC" w:rsidTr="005363C9">
        <w:trPr>
          <w:cantSplit/>
          <w:trHeight w:val="551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840</w:t>
            </w:r>
          </w:p>
        </w:tc>
        <w:tc>
          <w:tcPr>
            <w:tcW w:w="756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G25848136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STEREO VAL ACCION CULTURAU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Hèsta</w:t>
            </w:r>
            <w:proofErr w:type="spellEnd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popular </w:t>
            </w: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dera</w:t>
            </w:r>
            <w:proofErr w:type="spellEnd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Diada </w:t>
            </w: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Nacionau</w:t>
            </w:r>
            <w:proofErr w:type="spellEnd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d'Aran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17.450,00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8.000,00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incompleta (art. 9)</w:t>
            </w:r>
          </w:p>
        </w:tc>
      </w:tr>
      <w:tr w:rsidR="005363C9" w:rsidRPr="00700EDC" w:rsidTr="005363C9">
        <w:trPr>
          <w:cantSplit/>
          <w:trHeight w:val="701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922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G72880230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CULTURAL DE JOVES BELLUGA'T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Creació i desenvolupament del Belluga't Agramunt. Jornada lúdica-festiva per a infants i famílies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15.747,35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4.000,00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incorrecta i incompleta (art. 9)</w:t>
            </w:r>
          </w:p>
        </w:tc>
      </w:tr>
      <w:tr w:rsidR="005363C9" w:rsidRPr="00700EDC" w:rsidTr="005363C9">
        <w:trPr>
          <w:cantSplit/>
          <w:trHeight w:val="696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lastRenderedPageBreak/>
              <w:t> 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732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G10809549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CULTURAL I RECREATIVA DEL POBLE DE GERRI DE LA SAL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Projecte Gegants de </w:t>
            </w:r>
            <w:proofErr w:type="spellStart"/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Gerri</w:t>
            </w:r>
            <w:proofErr w:type="spellEnd"/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5.500,00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4.950,00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incorrecta i incompleta (art. 9)</w:t>
            </w:r>
          </w:p>
        </w:tc>
      </w:tr>
      <w:tr w:rsidR="005363C9" w:rsidRPr="00700EDC" w:rsidTr="005363C9">
        <w:trPr>
          <w:cantSplit/>
          <w:trHeight w:val="706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929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G16996100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ASSOC. CULTURAL LA SARRAÏNA AUBESA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Trobades culturals de Gegants territori català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6.299,26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5.669,33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700EDC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 per documentació incorrecta i incompleta (art. 9)</w:t>
            </w:r>
          </w:p>
        </w:tc>
      </w:tr>
      <w:tr w:rsidR="005363C9" w:rsidRPr="00700EDC" w:rsidTr="005363C9">
        <w:trPr>
          <w:cantSplit/>
          <w:trHeight w:val="434"/>
        </w:trPr>
        <w:tc>
          <w:tcPr>
            <w:tcW w:w="720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202300637</w:t>
            </w:r>
          </w:p>
        </w:tc>
        <w:tc>
          <w:tcPr>
            <w:tcW w:w="662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885</w:t>
            </w:r>
          </w:p>
        </w:tc>
        <w:tc>
          <w:tcPr>
            <w:tcW w:w="756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G25640731</w:t>
            </w:r>
          </w:p>
        </w:tc>
        <w:tc>
          <w:tcPr>
            <w:tcW w:w="1408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AGRUPACIÓ SARDANISTA DE BELLVÍS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Ballada de Sant Jordi, aplec sardanista i concurs de colles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4.850,00</w:t>
            </w:r>
          </w:p>
        </w:tc>
        <w:tc>
          <w:tcPr>
            <w:tcW w:w="877" w:type="dxa"/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3C1E0B" w:rsidRDefault="005363C9" w:rsidP="005363C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3C1E0B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1.500,00</w:t>
            </w:r>
          </w:p>
        </w:tc>
        <w:tc>
          <w:tcPr>
            <w:tcW w:w="1489" w:type="dxa"/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5363C9" w:rsidRPr="00700EDC" w:rsidRDefault="005363C9" w:rsidP="005363C9">
            <w:pPr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</w:pPr>
            <w:r w:rsidRPr="00DA3061">
              <w:rPr>
                <w:rFonts w:ascii="Arial" w:hAnsi="Arial" w:cs="Arial"/>
                <w:color w:val="000000"/>
                <w:sz w:val="12"/>
                <w:szCs w:val="12"/>
                <w:lang w:eastAsia="ca-ES"/>
              </w:rPr>
              <w:t>Arxivada: per duplicitat amb l'expedient 202300573</w:t>
            </w:r>
          </w:p>
        </w:tc>
      </w:tr>
    </w:tbl>
    <w:p w:rsidR="005363C9" w:rsidRPr="00CE4D6E" w:rsidRDefault="005363C9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B5227D" w:rsidRPr="00CE4D6E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>Quart.</w:t>
      </w:r>
      <w:r w:rsidRPr="00CE4D6E">
        <w:rPr>
          <w:rFonts w:ascii="Arial" w:hAnsi="Arial" w:cs="Arial"/>
        </w:rPr>
        <w:t xml:space="preserve"> Aprovar, i en unitat d’acte, autoritzar i disposar la despesa.</w:t>
      </w:r>
    </w:p>
    <w:p w:rsidR="007A7501" w:rsidRDefault="007A7501" w:rsidP="00CE4D6E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</w:p>
    <w:p w:rsidR="00B5227D" w:rsidRPr="00CE4D6E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>Cinquè</w:t>
      </w:r>
      <w:r w:rsidRPr="00CE4D6E">
        <w:rPr>
          <w:rFonts w:ascii="Arial" w:hAnsi="Arial" w:cs="Arial"/>
        </w:rPr>
        <w:t>. Alliberar el crèdit de l’import no disposat, 3.333,00€</w:t>
      </w:r>
    </w:p>
    <w:p w:rsidR="007A7501" w:rsidRDefault="007A7501" w:rsidP="00CE4D6E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</w:p>
    <w:p w:rsidR="00B5227D" w:rsidRPr="00CE4D6E" w:rsidRDefault="00B5227D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CE4D6E">
        <w:rPr>
          <w:rFonts w:ascii="Arial" w:hAnsi="Arial" w:cs="Arial"/>
          <w:b/>
        </w:rPr>
        <w:t xml:space="preserve">Sisè. </w:t>
      </w:r>
      <w:r w:rsidRPr="00CE4D6E">
        <w:rPr>
          <w:rFonts w:ascii="Arial" w:hAnsi="Arial" w:cs="Arial"/>
        </w:rPr>
        <w:t>Comunicar la concessió</w:t>
      </w:r>
      <w:r w:rsidR="00CE4D6E" w:rsidRPr="00CE4D6E">
        <w:rPr>
          <w:rFonts w:ascii="Arial" w:hAnsi="Arial" w:cs="Arial"/>
        </w:rPr>
        <w:t xml:space="preserve"> de les subvencions a la Base Nacional de Subvencions i publicar al Portal de Transparència.</w:t>
      </w:r>
    </w:p>
    <w:p w:rsidR="007A7501" w:rsidRDefault="007A7501" w:rsidP="00CE4D6E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</w:p>
    <w:p w:rsidR="00CE4D6E" w:rsidRPr="00CE4D6E" w:rsidRDefault="00CE4D6E" w:rsidP="00CE4D6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bookmarkStart w:id="0" w:name="_GoBack"/>
      <w:bookmarkEnd w:id="0"/>
      <w:r w:rsidRPr="00CE4D6E">
        <w:rPr>
          <w:rFonts w:ascii="Arial" w:hAnsi="Arial" w:cs="Arial"/>
          <w:b/>
        </w:rPr>
        <w:t>Setè.</w:t>
      </w:r>
      <w:r w:rsidRPr="00CE4D6E">
        <w:rPr>
          <w:rFonts w:ascii="Arial" w:hAnsi="Arial" w:cs="Arial"/>
        </w:rPr>
        <w:t xml:space="preserve"> Notificar l’acord a les entitats beneficiàries</w:t>
      </w:r>
      <w:r w:rsidR="00525B54">
        <w:rPr>
          <w:rFonts w:ascii="Arial" w:hAnsi="Arial" w:cs="Arial"/>
        </w:rPr>
        <w:t>.</w:t>
      </w:r>
    </w:p>
    <w:sectPr w:rsidR="00CE4D6E" w:rsidRPr="00CE4D6E" w:rsidSect="005363C9">
      <w:headerReference w:type="default" r:id="rId7"/>
      <w:pgSz w:w="11906" w:h="16838"/>
      <w:pgMar w:top="326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C9" w:rsidRDefault="005363C9" w:rsidP="00D418EF">
      <w:r>
        <w:separator/>
      </w:r>
    </w:p>
  </w:endnote>
  <w:endnote w:type="continuationSeparator" w:id="0">
    <w:p w:rsidR="005363C9" w:rsidRDefault="005363C9" w:rsidP="00D4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C9" w:rsidRDefault="005363C9" w:rsidP="00D418EF">
      <w:r>
        <w:separator/>
      </w:r>
    </w:p>
  </w:footnote>
  <w:footnote w:type="continuationSeparator" w:id="0">
    <w:p w:rsidR="005363C9" w:rsidRDefault="005363C9" w:rsidP="00D4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C9" w:rsidRDefault="005363C9" w:rsidP="005363C9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201D678C" wp14:editId="231A1BE3">
          <wp:extent cx="1562100" cy="1236661"/>
          <wp:effectExtent l="0" t="0" r="0" b="1905"/>
          <wp:docPr id="1" name="Imagen 1" descr="https://www.iei.cat/uploads/6379/files/LOGO%20NOU%20IEI%20PANTONE%205415%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ei.cat/uploads/6379/files/LOGO%20NOU%20IEI%20PANTONE%205415%2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22" t="11967" r="19148" b="12234"/>
                  <a:stretch/>
                </pic:blipFill>
                <pic:spPr bwMode="auto">
                  <a:xfrm>
                    <a:off x="0" y="0"/>
                    <a:ext cx="1590440" cy="1259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1D7"/>
    <w:multiLevelType w:val="hybridMultilevel"/>
    <w:tmpl w:val="5AB2D65C"/>
    <w:lvl w:ilvl="0" w:tplc="12F24F8A">
      <w:start w:val="1"/>
      <w:numFmt w:val="decimal"/>
      <w:lvlText w:val="%1."/>
      <w:lvlJc w:val="left"/>
      <w:pPr>
        <w:ind w:left="1440" w:hanging="360"/>
      </w:pPr>
      <w:rPr>
        <w:rFonts w:ascii="Verdana" w:hAnsi="Verdana" w:cs="Palatino Linotype" w:hint="default"/>
        <w:i/>
        <w:color w:val="231F20"/>
        <w:w w:val="99"/>
        <w:sz w:val="20"/>
        <w:szCs w:val="18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E4AC2"/>
    <w:multiLevelType w:val="hybridMultilevel"/>
    <w:tmpl w:val="8DD81102"/>
    <w:lvl w:ilvl="0" w:tplc="5322D518">
      <w:start w:val="1"/>
      <w:numFmt w:val="decimal"/>
      <w:lvlText w:val="%1."/>
      <w:lvlJc w:val="left"/>
      <w:pPr>
        <w:ind w:left="1440" w:hanging="360"/>
      </w:pPr>
      <w:rPr>
        <w:rFonts w:ascii="Verdana" w:hAnsi="Verdana" w:cs="Palatino Linotype" w:hint="default"/>
        <w:i/>
        <w:color w:val="231F20"/>
        <w:w w:val="99"/>
        <w:sz w:val="20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15D16"/>
    <w:multiLevelType w:val="hybridMultilevel"/>
    <w:tmpl w:val="AB3A6920"/>
    <w:lvl w:ilvl="0" w:tplc="6BD07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C82BF8"/>
    <w:multiLevelType w:val="hybridMultilevel"/>
    <w:tmpl w:val="09C64498"/>
    <w:lvl w:ilvl="0" w:tplc="D152B61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751A91"/>
    <w:multiLevelType w:val="hybridMultilevel"/>
    <w:tmpl w:val="C73618C4"/>
    <w:lvl w:ilvl="0" w:tplc="CE24ECA0"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1C0CC1"/>
    <w:multiLevelType w:val="hybridMultilevel"/>
    <w:tmpl w:val="B452330E"/>
    <w:lvl w:ilvl="0" w:tplc="480C76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1AE"/>
    <w:multiLevelType w:val="hybridMultilevel"/>
    <w:tmpl w:val="34ECC436"/>
    <w:lvl w:ilvl="0" w:tplc="A86CA2AC">
      <w:start w:val="3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4E56471"/>
    <w:multiLevelType w:val="hybridMultilevel"/>
    <w:tmpl w:val="FD7AECC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546"/>
    <w:multiLevelType w:val="hybridMultilevel"/>
    <w:tmpl w:val="3A80C7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6025"/>
    <w:multiLevelType w:val="hybridMultilevel"/>
    <w:tmpl w:val="855477A6"/>
    <w:lvl w:ilvl="0" w:tplc="845AF8F6">
      <w:start w:val="7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02B6959"/>
    <w:multiLevelType w:val="hybridMultilevel"/>
    <w:tmpl w:val="A11E8F1E"/>
    <w:lvl w:ilvl="0" w:tplc="CE24ECA0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7E6533"/>
    <w:multiLevelType w:val="hybridMultilevel"/>
    <w:tmpl w:val="8B5A66E2"/>
    <w:lvl w:ilvl="0" w:tplc="1D72FC46">
      <w:start w:val="1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9B446F4"/>
    <w:multiLevelType w:val="hybridMultilevel"/>
    <w:tmpl w:val="D902DC06"/>
    <w:lvl w:ilvl="0" w:tplc="DE40E5D0">
      <w:start w:val="3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550CCC"/>
    <w:multiLevelType w:val="hybridMultilevel"/>
    <w:tmpl w:val="2982C546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2434E"/>
    <w:multiLevelType w:val="hybridMultilevel"/>
    <w:tmpl w:val="BEFA0F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13D1"/>
    <w:multiLevelType w:val="singleLevel"/>
    <w:tmpl w:val="6BD0724E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57D72A0D"/>
    <w:multiLevelType w:val="hybridMultilevel"/>
    <w:tmpl w:val="02B4006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1C44A4"/>
    <w:multiLevelType w:val="hybridMultilevel"/>
    <w:tmpl w:val="FD7AECC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360"/>
    <w:multiLevelType w:val="hybridMultilevel"/>
    <w:tmpl w:val="B8FAEEEE"/>
    <w:lvl w:ilvl="0" w:tplc="CB088368">
      <w:start w:val="1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DE6154F"/>
    <w:multiLevelType w:val="hybridMultilevel"/>
    <w:tmpl w:val="FD7AECC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5E8B"/>
    <w:multiLevelType w:val="hybridMultilevel"/>
    <w:tmpl w:val="9B323D98"/>
    <w:lvl w:ilvl="0" w:tplc="7B2235C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4356CACA">
      <w:start w:val="1"/>
      <w:numFmt w:val="lowerRoman"/>
      <w:lvlText w:val="%2."/>
      <w:lvlJc w:val="right"/>
      <w:pPr>
        <w:ind w:left="108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BE4F35"/>
    <w:multiLevelType w:val="hybridMultilevel"/>
    <w:tmpl w:val="CC5A2BF0"/>
    <w:lvl w:ilvl="0" w:tplc="509850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09850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6F8A5F36"/>
    <w:multiLevelType w:val="hybridMultilevel"/>
    <w:tmpl w:val="CECCEC9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49B1"/>
    <w:multiLevelType w:val="hybridMultilevel"/>
    <w:tmpl w:val="12AC9FF2"/>
    <w:lvl w:ilvl="0" w:tplc="575E4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C3D5E"/>
    <w:multiLevelType w:val="hybridMultilevel"/>
    <w:tmpl w:val="0C9AEC88"/>
    <w:lvl w:ilvl="0" w:tplc="C85E4E94">
      <w:start w:val="7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48C75BE"/>
    <w:multiLevelType w:val="hybridMultilevel"/>
    <w:tmpl w:val="4EB84758"/>
    <w:lvl w:ilvl="0" w:tplc="3E2EF374">
      <w:start w:val="1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55B651C"/>
    <w:multiLevelType w:val="hybridMultilevel"/>
    <w:tmpl w:val="7EB2180C"/>
    <w:lvl w:ilvl="0" w:tplc="6BD0724E">
      <w:numFmt w:val="bullet"/>
      <w:lvlText w:val="-"/>
      <w:lvlJc w:val="left"/>
      <w:pPr>
        <w:ind w:left="1068" w:hanging="360"/>
      </w:p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215B4C"/>
    <w:multiLevelType w:val="hybridMultilevel"/>
    <w:tmpl w:val="1A7C896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4411B"/>
    <w:multiLevelType w:val="hybridMultilevel"/>
    <w:tmpl w:val="F656F2F2"/>
    <w:lvl w:ilvl="0" w:tplc="CE24ECA0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9B031DC"/>
    <w:multiLevelType w:val="hybridMultilevel"/>
    <w:tmpl w:val="1348FCB0"/>
    <w:lvl w:ilvl="0" w:tplc="CE24ECA0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2878AD"/>
    <w:multiLevelType w:val="hybridMultilevel"/>
    <w:tmpl w:val="8376C02E"/>
    <w:lvl w:ilvl="0" w:tplc="5F92ED78">
      <w:start w:val="1"/>
      <w:numFmt w:val="decimal"/>
      <w:lvlText w:val="%1."/>
      <w:lvlJc w:val="left"/>
      <w:pPr>
        <w:ind w:left="1428" w:hanging="360"/>
      </w:pPr>
      <w:rPr>
        <w:rFonts w:ascii="Verdana" w:hAnsi="Verdana" w:cs="Palatino Linotype" w:hint="default"/>
        <w:i/>
        <w:color w:val="231F20"/>
        <w:w w:val="99"/>
        <w:sz w:val="20"/>
        <w:szCs w:val="18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7"/>
  </w:num>
  <w:num w:numId="5">
    <w:abstractNumId w:val="8"/>
  </w:num>
  <w:num w:numId="6">
    <w:abstractNumId w:val="22"/>
  </w:num>
  <w:num w:numId="7">
    <w:abstractNumId w:val="21"/>
  </w:num>
  <w:num w:numId="8">
    <w:abstractNumId w:val="5"/>
  </w:num>
  <w:num w:numId="9">
    <w:abstractNumId w:val="1"/>
  </w:num>
  <w:num w:numId="10">
    <w:abstractNumId w:val="30"/>
  </w:num>
  <w:num w:numId="11">
    <w:abstractNumId w:val="0"/>
  </w:num>
  <w:num w:numId="12">
    <w:abstractNumId w:val="13"/>
  </w:num>
  <w:num w:numId="13">
    <w:abstractNumId w:val="15"/>
  </w:num>
  <w:num w:numId="14">
    <w:abstractNumId w:val="2"/>
  </w:num>
  <w:num w:numId="15">
    <w:abstractNumId w:val="26"/>
  </w:num>
  <w:num w:numId="16">
    <w:abstractNumId w:val="6"/>
  </w:num>
  <w:num w:numId="17">
    <w:abstractNumId w:val="24"/>
  </w:num>
  <w:num w:numId="18">
    <w:abstractNumId w:val="25"/>
  </w:num>
  <w:num w:numId="19">
    <w:abstractNumId w:val="12"/>
  </w:num>
  <w:num w:numId="20">
    <w:abstractNumId w:val="9"/>
  </w:num>
  <w:num w:numId="21">
    <w:abstractNumId w:val="11"/>
  </w:num>
  <w:num w:numId="22">
    <w:abstractNumId w:val="18"/>
  </w:num>
  <w:num w:numId="23">
    <w:abstractNumId w:val="4"/>
  </w:num>
  <w:num w:numId="24">
    <w:abstractNumId w:val="29"/>
  </w:num>
  <w:num w:numId="25">
    <w:abstractNumId w:val="28"/>
  </w:num>
  <w:num w:numId="26">
    <w:abstractNumId w:val="10"/>
  </w:num>
  <w:num w:numId="27">
    <w:abstractNumId w:val="3"/>
  </w:num>
  <w:num w:numId="28">
    <w:abstractNumId w:val="17"/>
  </w:num>
  <w:num w:numId="29">
    <w:abstractNumId w:val="19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9"/>
    <w:rsid w:val="00141FFA"/>
    <w:rsid w:val="00182231"/>
    <w:rsid w:val="001B4E25"/>
    <w:rsid w:val="002819C1"/>
    <w:rsid w:val="00323591"/>
    <w:rsid w:val="00343119"/>
    <w:rsid w:val="003558C8"/>
    <w:rsid w:val="003C58FF"/>
    <w:rsid w:val="003D542A"/>
    <w:rsid w:val="00475A32"/>
    <w:rsid w:val="004B45FB"/>
    <w:rsid w:val="00525B54"/>
    <w:rsid w:val="005363C9"/>
    <w:rsid w:val="005D00CD"/>
    <w:rsid w:val="00680BAF"/>
    <w:rsid w:val="006E2669"/>
    <w:rsid w:val="007A7501"/>
    <w:rsid w:val="007C3FD1"/>
    <w:rsid w:val="007C56D8"/>
    <w:rsid w:val="00811EEE"/>
    <w:rsid w:val="008B29EC"/>
    <w:rsid w:val="008E5118"/>
    <w:rsid w:val="009F4278"/>
    <w:rsid w:val="00A43DE5"/>
    <w:rsid w:val="00AF6B26"/>
    <w:rsid w:val="00B5227D"/>
    <w:rsid w:val="00BB6AA6"/>
    <w:rsid w:val="00BD47E8"/>
    <w:rsid w:val="00C211D8"/>
    <w:rsid w:val="00C67F0D"/>
    <w:rsid w:val="00CE4D6E"/>
    <w:rsid w:val="00D15CEA"/>
    <w:rsid w:val="00D1650F"/>
    <w:rsid w:val="00D418EF"/>
    <w:rsid w:val="00D61852"/>
    <w:rsid w:val="00E169A7"/>
    <w:rsid w:val="00E17F7D"/>
    <w:rsid w:val="00E33F90"/>
    <w:rsid w:val="00EC26A1"/>
    <w:rsid w:val="00F067C1"/>
    <w:rsid w:val="00F45ECB"/>
    <w:rsid w:val="00F632B5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B524"/>
  <w15:chartTrackingRefBased/>
  <w15:docId w15:val="{426D8F11-5C16-4336-A71B-4FEECC9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5363C9"/>
    <w:pPr>
      <w:keepNext/>
      <w:outlineLvl w:val="0"/>
    </w:pPr>
    <w:rPr>
      <w:rFonts w:ascii="Century Gothic" w:hAnsi="Century Gothic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D418EF"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5363C9"/>
    <w:pPr>
      <w:keepNext/>
      <w:pBdr>
        <w:bottom w:val="single" w:sz="4" w:space="1" w:color="auto"/>
      </w:pBdr>
      <w:spacing w:before="240" w:after="60"/>
      <w:jc w:val="center"/>
      <w:outlineLvl w:val="2"/>
    </w:pPr>
    <w:rPr>
      <w:rFonts w:ascii="Century Gothic" w:hAnsi="Century Gothic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5363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6E2669"/>
    <w:pPr>
      <w:jc w:val="both"/>
    </w:pPr>
    <w:rPr>
      <w:rFonts w:ascii="Albertus Medium" w:hAnsi="Albertus Medium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2669"/>
    <w:rPr>
      <w:rFonts w:ascii="Albertus Medium" w:eastAsia="Times New Roman" w:hAnsi="Albertus Medium" w:cs="Times New Roman"/>
      <w:b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2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66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1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8E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D418EF"/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D15CEA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C67F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F0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F0D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F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F0D"/>
    <w:rPr>
      <w:rFonts w:ascii="Segoe UI" w:eastAsia="Times New Roman" w:hAnsi="Segoe UI" w:cs="Segoe UI"/>
      <w:sz w:val="18"/>
      <w:szCs w:val="18"/>
      <w:lang w:val="ca-ES" w:eastAsia="es-ES"/>
    </w:rPr>
  </w:style>
  <w:style w:type="table" w:customStyle="1" w:styleId="TableGrid">
    <w:name w:val="TableGrid"/>
    <w:rsid w:val="00182231"/>
    <w:pPr>
      <w:spacing w:after="0" w:line="240" w:lineRule="auto"/>
    </w:pPr>
    <w:rPr>
      <w:rFonts w:eastAsiaTheme="minorEastAsia"/>
      <w:lang w:val="ca-ES"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5363C9"/>
    <w:rPr>
      <w:rFonts w:ascii="Century Gothic" w:eastAsia="Times New Roman" w:hAnsi="Century Gothic" w:cs="Times New Roman"/>
      <w:b/>
      <w:bCs/>
      <w:sz w:val="24"/>
      <w:szCs w:val="20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5363C9"/>
    <w:rPr>
      <w:rFonts w:ascii="Century Gothic" w:eastAsia="Times New Roman" w:hAnsi="Century Gothic" w:cs="Times New Roman"/>
      <w:b/>
      <w:bCs/>
      <w:sz w:val="24"/>
      <w:szCs w:val="20"/>
      <w:lang w:val="ca-ES" w:eastAsia="es-ES"/>
    </w:rPr>
  </w:style>
  <w:style w:type="character" w:customStyle="1" w:styleId="Ttulo5Car">
    <w:name w:val="Título 5 Car"/>
    <w:basedOn w:val="Fuentedeprrafopredeter"/>
    <w:link w:val="Ttulo5"/>
    <w:rsid w:val="005363C9"/>
    <w:rPr>
      <w:rFonts w:ascii="Times New Roman" w:eastAsia="Times New Roman" w:hAnsi="Times New Roman" w:cs="Times New Roman"/>
      <w:b/>
      <w:bCs/>
      <w:i/>
      <w:iCs/>
      <w:sz w:val="26"/>
      <w:szCs w:val="26"/>
      <w:lang w:val="ca-ES" w:eastAsia="es-ES"/>
    </w:rPr>
  </w:style>
  <w:style w:type="character" w:styleId="Hipervnculo">
    <w:name w:val="Hyperlink"/>
    <w:uiPriority w:val="99"/>
    <w:rsid w:val="005363C9"/>
    <w:rPr>
      <w:color w:val="0000FF"/>
      <w:u w:val="single"/>
    </w:rPr>
  </w:style>
  <w:style w:type="character" w:customStyle="1" w:styleId="a">
    <w:name w:val="."/>
    <w:semiHidden/>
    <w:rsid w:val="005363C9"/>
    <w:rPr>
      <w:rFonts w:ascii="Arial" w:hAnsi="Arial" w:cs="Arial"/>
      <w:color w:val="auto"/>
      <w:sz w:val="20"/>
      <w:szCs w:val="20"/>
    </w:rPr>
  </w:style>
  <w:style w:type="paragraph" w:styleId="Textoindependiente3">
    <w:name w:val="Body Text 3"/>
    <w:basedOn w:val="Normal"/>
    <w:link w:val="Textoindependiente3Car"/>
    <w:rsid w:val="005363C9"/>
    <w:pPr>
      <w:jc w:val="center"/>
    </w:pPr>
    <w:rPr>
      <w:b/>
      <w:sz w:val="28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5363C9"/>
    <w:rPr>
      <w:rFonts w:ascii="Times New Roman" w:eastAsia="Times New Roman" w:hAnsi="Times New Roman" w:cs="Times New Roman"/>
      <w:b/>
      <w:sz w:val="28"/>
      <w:szCs w:val="24"/>
      <w:lang w:val="ca-ES" w:eastAsia="es-ES"/>
    </w:rPr>
  </w:style>
  <w:style w:type="paragraph" w:styleId="Textoindependiente2">
    <w:name w:val="Body Text 2"/>
    <w:basedOn w:val="Normal"/>
    <w:link w:val="Textoindependiente2Car"/>
    <w:rsid w:val="005363C9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363C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5363C9"/>
  </w:style>
  <w:style w:type="paragraph" w:styleId="Sangradetextonormal">
    <w:name w:val="Body Text Indent"/>
    <w:basedOn w:val="Normal"/>
    <w:link w:val="SangradetextonormalCar"/>
    <w:rsid w:val="005363C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363C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Peudepgina">
    <w:name w:val="Peu de pàgina"/>
    <w:basedOn w:val="Normal"/>
    <w:rsid w:val="005363C9"/>
    <w:rPr>
      <w:sz w:val="24"/>
    </w:rPr>
  </w:style>
  <w:style w:type="table" w:styleId="Tablaconcuadrcula">
    <w:name w:val="Table Grid"/>
    <w:basedOn w:val="Tablanormal"/>
    <w:uiPriority w:val="39"/>
    <w:rsid w:val="00536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sotatitular">
    <w:name w:val="A Text sota titular"/>
    <w:basedOn w:val="Normal"/>
    <w:rsid w:val="005363C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b/>
      <w:sz w:val="24"/>
    </w:rPr>
  </w:style>
  <w:style w:type="paragraph" w:customStyle="1" w:styleId="ATextsensepargraf">
    <w:name w:val="A Text sense paràgraf"/>
    <w:basedOn w:val="ATextnormal"/>
    <w:rsid w:val="005363C9"/>
    <w:pPr>
      <w:spacing w:after="0"/>
    </w:pPr>
  </w:style>
  <w:style w:type="paragraph" w:customStyle="1" w:styleId="ATextnormal">
    <w:name w:val="A Text normal"/>
    <w:basedOn w:val="Normal"/>
    <w:rsid w:val="005363C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sz w:val="24"/>
    </w:rPr>
  </w:style>
  <w:style w:type="paragraph" w:customStyle="1" w:styleId="Epgrafe">
    <w:name w:val="Epígrafe"/>
    <w:basedOn w:val="Normal"/>
    <w:next w:val="Normal"/>
    <w:qFormat/>
    <w:rsid w:val="005363C9"/>
    <w:rPr>
      <w:rFonts w:ascii="Arial" w:hAnsi="Arial" w:cs="Arial"/>
      <w:b/>
      <w:bCs/>
      <w:sz w:val="28"/>
      <w:szCs w:val="24"/>
    </w:rPr>
  </w:style>
  <w:style w:type="paragraph" w:styleId="NormalWeb">
    <w:name w:val="Normal (Web)"/>
    <w:basedOn w:val="Normal"/>
    <w:rsid w:val="005363C9"/>
    <w:rPr>
      <w:sz w:val="24"/>
      <w:szCs w:val="24"/>
    </w:rPr>
  </w:style>
  <w:style w:type="character" w:customStyle="1" w:styleId="titul">
    <w:name w:val="titul"/>
    <w:basedOn w:val="Fuentedeprrafopredeter"/>
    <w:rsid w:val="005363C9"/>
  </w:style>
  <w:style w:type="paragraph" w:styleId="Sangra2detindependiente">
    <w:name w:val="Body Text Indent 2"/>
    <w:basedOn w:val="Normal"/>
    <w:link w:val="Sangra2detindependienteCar"/>
    <w:rsid w:val="005363C9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363C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Hipervnculovisitado">
    <w:name w:val="FollowedHyperlink"/>
    <w:basedOn w:val="Fuentedeprrafopredeter"/>
    <w:uiPriority w:val="99"/>
    <w:unhideWhenUsed/>
    <w:rsid w:val="005363C9"/>
    <w:rPr>
      <w:color w:val="954F72"/>
      <w:u w:val="single"/>
    </w:rPr>
  </w:style>
  <w:style w:type="paragraph" w:customStyle="1" w:styleId="msonormal0">
    <w:name w:val="msonormal"/>
    <w:basedOn w:val="Normal"/>
    <w:rsid w:val="005363C9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font5">
    <w:name w:val="font5"/>
    <w:basedOn w:val="Normal"/>
    <w:rsid w:val="005363C9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ca-ES"/>
    </w:rPr>
  </w:style>
  <w:style w:type="paragraph" w:customStyle="1" w:styleId="font6">
    <w:name w:val="font6"/>
    <w:basedOn w:val="Normal"/>
    <w:rsid w:val="005363C9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6"/>
      <w:szCs w:val="16"/>
      <w:lang w:eastAsia="ca-ES"/>
    </w:rPr>
  </w:style>
  <w:style w:type="paragraph" w:customStyle="1" w:styleId="xl65">
    <w:name w:val="xl65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66">
    <w:name w:val="xl66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67">
    <w:name w:val="xl67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68">
    <w:name w:val="xl68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69">
    <w:name w:val="xl69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70">
    <w:name w:val="xl70"/>
    <w:basedOn w:val="Normal"/>
    <w:rsid w:val="005363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71">
    <w:name w:val="xl71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ca-ES"/>
    </w:rPr>
  </w:style>
  <w:style w:type="paragraph" w:customStyle="1" w:styleId="xl72">
    <w:name w:val="xl72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3">
    <w:name w:val="xl73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74">
    <w:name w:val="xl74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5">
    <w:name w:val="xl75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6">
    <w:name w:val="xl76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7">
    <w:name w:val="xl77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8">
    <w:name w:val="xl78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79">
    <w:name w:val="xl79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0">
    <w:name w:val="xl80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1">
    <w:name w:val="xl81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2">
    <w:name w:val="xl82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3">
    <w:name w:val="xl83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4">
    <w:name w:val="xl84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ca-ES"/>
    </w:rPr>
  </w:style>
  <w:style w:type="paragraph" w:customStyle="1" w:styleId="xl85">
    <w:name w:val="xl85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6">
    <w:name w:val="xl86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87">
    <w:name w:val="xl87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8">
    <w:name w:val="xl88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89">
    <w:name w:val="xl89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0">
    <w:name w:val="xl90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1">
    <w:name w:val="xl91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2">
    <w:name w:val="xl92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93">
    <w:name w:val="xl93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4">
    <w:name w:val="xl94"/>
    <w:basedOn w:val="Normal"/>
    <w:rsid w:val="005363C9"/>
    <w:pP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5">
    <w:name w:val="xl95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6">
    <w:name w:val="xl96"/>
    <w:basedOn w:val="Normal"/>
    <w:rsid w:val="005363C9"/>
    <w:pP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7">
    <w:name w:val="xl97"/>
    <w:basedOn w:val="Normal"/>
    <w:rsid w:val="005363C9"/>
    <w:pP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8">
    <w:name w:val="xl98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99">
    <w:name w:val="xl99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0">
    <w:name w:val="xl100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1">
    <w:name w:val="xl101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2">
    <w:name w:val="xl102"/>
    <w:basedOn w:val="Normal"/>
    <w:rsid w:val="005363C9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3">
    <w:name w:val="xl103"/>
    <w:basedOn w:val="Normal"/>
    <w:rsid w:val="005363C9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4">
    <w:name w:val="xl104"/>
    <w:basedOn w:val="Normal"/>
    <w:rsid w:val="005363C9"/>
    <w:pPr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5">
    <w:name w:val="xl105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107">
    <w:name w:val="xl107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5363C9"/>
  </w:style>
  <w:style w:type="numbering" w:customStyle="1" w:styleId="Sensellista2">
    <w:name w:val="Sense llista2"/>
    <w:next w:val="Sinlista"/>
    <w:uiPriority w:val="99"/>
    <w:semiHidden/>
    <w:unhideWhenUsed/>
    <w:rsid w:val="005363C9"/>
  </w:style>
  <w:style w:type="numbering" w:customStyle="1" w:styleId="Sensellista3">
    <w:name w:val="Sense llista3"/>
    <w:next w:val="Sinlista"/>
    <w:uiPriority w:val="99"/>
    <w:semiHidden/>
    <w:unhideWhenUsed/>
    <w:rsid w:val="005363C9"/>
  </w:style>
  <w:style w:type="numbering" w:customStyle="1" w:styleId="Sensellista4">
    <w:name w:val="Sense llista4"/>
    <w:next w:val="Sinlista"/>
    <w:uiPriority w:val="99"/>
    <w:semiHidden/>
    <w:unhideWhenUsed/>
    <w:rsid w:val="005363C9"/>
  </w:style>
  <w:style w:type="paragraph" w:customStyle="1" w:styleId="xl106">
    <w:name w:val="xl106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8">
    <w:name w:val="xl108"/>
    <w:basedOn w:val="Normal"/>
    <w:rsid w:val="005363C9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09">
    <w:name w:val="xl109"/>
    <w:basedOn w:val="Normal"/>
    <w:rsid w:val="005363C9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10">
    <w:name w:val="xl110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11">
    <w:name w:val="xl111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112">
    <w:name w:val="xl112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ca-ES"/>
    </w:rPr>
  </w:style>
  <w:style w:type="paragraph" w:customStyle="1" w:styleId="xl113">
    <w:name w:val="xl113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  <w:lang w:eastAsia="ca-ES"/>
    </w:rPr>
  </w:style>
  <w:style w:type="paragraph" w:customStyle="1" w:styleId="xl114">
    <w:name w:val="xl114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ca-ES"/>
    </w:rPr>
  </w:style>
  <w:style w:type="paragraph" w:customStyle="1" w:styleId="xl115">
    <w:name w:val="xl115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ca-ES"/>
    </w:rPr>
  </w:style>
  <w:style w:type="paragraph" w:customStyle="1" w:styleId="xl116">
    <w:name w:val="xl116"/>
    <w:basedOn w:val="Normal"/>
    <w:rsid w:val="00536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ca-ES"/>
    </w:rPr>
  </w:style>
  <w:style w:type="paragraph" w:customStyle="1" w:styleId="xl117">
    <w:name w:val="xl117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ca-ES"/>
    </w:rPr>
  </w:style>
  <w:style w:type="paragraph" w:customStyle="1" w:styleId="font7">
    <w:name w:val="font7"/>
    <w:basedOn w:val="Normal"/>
    <w:rsid w:val="005363C9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a-ES"/>
    </w:rPr>
  </w:style>
  <w:style w:type="paragraph" w:customStyle="1" w:styleId="font8">
    <w:name w:val="font8"/>
    <w:basedOn w:val="Normal"/>
    <w:rsid w:val="005363C9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ca-ES"/>
    </w:rPr>
  </w:style>
  <w:style w:type="paragraph" w:customStyle="1" w:styleId="xl63">
    <w:name w:val="xl63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ca-ES"/>
    </w:rPr>
  </w:style>
  <w:style w:type="paragraph" w:customStyle="1" w:styleId="xl64">
    <w:name w:val="xl64"/>
    <w:basedOn w:val="Normal"/>
    <w:rsid w:val="00536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17</Pages>
  <Words>7782</Words>
  <Characters>44362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Lara</dc:creator>
  <cp:keywords/>
  <dc:description/>
  <cp:lastModifiedBy>Eva Lamarca</cp:lastModifiedBy>
  <cp:revision>19</cp:revision>
  <dcterms:created xsi:type="dcterms:W3CDTF">2023-10-03T10:38:00Z</dcterms:created>
  <dcterms:modified xsi:type="dcterms:W3CDTF">2023-11-20T13:14:00Z</dcterms:modified>
</cp:coreProperties>
</file>